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6A4" w:rsidRDefault="00416901" w:rsidP="00416901">
      <w:pPr>
        <w:keepNext/>
        <w:keepLines/>
        <w:widowControl w:val="0"/>
        <w:suppressLineNumbers/>
        <w:suppressAutoHyphens/>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sidRPr="00416901">
        <w:rPr>
          <w:rFonts w:ascii="Times New Roman CYR" w:eastAsia="Times New Roman" w:hAnsi="Times New Roman CYR" w:cs="Times New Roman CYR"/>
          <w:bCs/>
          <w:sz w:val="24"/>
          <w:szCs w:val="24"/>
          <w:lang w:eastAsia="ru-RU"/>
        </w:rPr>
        <w:t>Приложение № 1</w:t>
      </w:r>
    </w:p>
    <w:p w:rsidR="00416901" w:rsidRDefault="00416901" w:rsidP="00416901">
      <w:pPr>
        <w:keepNext/>
        <w:keepLines/>
        <w:widowControl w:val="0"/>
        <w:suppressLineNumbers/>
        <w:suppressAutoHyphens/>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Pr>
          <w:rFonts w:ascii="Times New Roman CYR" w:eastAsia="Times New Roman" w:hAnsi="Times New Roman CYR" w:cs="Times New Roman CYR"/>
          <w:bCs/>
          <w:sz w:val="24"/>
          <w:szCs w:val="24"/>
          <w:lang w:eastAsia="ru-RU"/>
        </w:rPr>
        <w:t>к постановлению администрации</w:t>
      </w:r>
    </w:p>
    <w:p w:rsidR="00416901" w:rsidRDefault="00416901" w:rsidP="00416901">
      <w:pPr>
        <w:keepNext/>
        <w:keepLines/>
        <w:widowControl w:val="0"/>
        <w:suppressLineNumbers/>
        <w:suppressAutoHyphens/>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Pr>
          <w:rFonts w:ascii="Times New Roman CYR" w:eastAsia="Times New Roman" w:hAnsi="Times New Roman CYR" w:cs="Times New Roman CYR"/>
          <w:bCs/>
          <w:sz w:val="24"/>
          <w:szCs w:val="24"/>
          <w:lang w:eastAsia="ru-RU"/>
        </w:rPr>
        <w:t>Татарского муниципального района</w:t>
      </w:r>
    </w:p>
    <w:p w:rsidR="00416901" w:rsidRPr="00416901" w:rsidRDefault="00416901" w:rsidP="00416901">
      <w:pPr>
        <w:keepNext/>
        <w:keepLines/>
        <w:widowControl w:val="0"/>
        <w:suppressLineNumbers/>
        <w:suppressAutoHyphens/>
        <w:autoSpaceDE w:val="0"/>
        <w:autoSpaceDN w:val="0"/>
        <w:adjustRightInd w:val="0"/>
        <w:spacing w:after="0" w:line="240" w:lineRule="auto"/>
        <w:jc w:val="right"/>
        <w:rPr>
          <w:rFonts w:ascii="Times New Roman CYR" w:eastAsia="Times New Roman" w:hAnsi="Times New Roman CYR" w:cs="Times New Roman CYR"/>
          <w:bCs/>
          <w:sz w:val="24"/>
          <w:szCs w:val="24"/>
          <w:lang w:eastAsia="ru-RU"/>
        </w:rPr>
      </w:pPr>
      <w:r>
        <w:rPr>
          <w:rFonts w:ascii="Times New Roman CYR" w:eastAsia="Times New Roman" w:hAnsi="Times New Roman CYR" w:cs="Times New Roman CYR"/>
          <w:bCs/>
          <w:sz w:val="24"/>
          <w:szCs w:val="24"/>
          <w:lang w:eastAsia="ru-RU"/>
        </w:rPr>
        <w:t>Новосибирской области</w:t>
      </w:r>
    </w:p>
    <w:p w:rsidR="00416901" w:rsidRDefault="00416901" w:rsidP="00416901">
      <w:pPr>
        <w:keepNext/>
        <w:keepLines/>
        <w:widowControl w:val="0"/>
        <w:suppressLineNumbers/>
        <w:suppressAutoHyphens/>
        <w:autoSpaceDE w:val="0"/>
        <w:autoSpaceDN w:val="0"/>
        <w:adjustRightInd w:val="0"/>
        <w:spacing w:after="0" w:line="240" w:lineRule="auto"/>
        <w:jc w:val="right"/>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5"/>
          <w:szCs w:val="35"/>
          <w:lang w:eastAsia="ru-RU"/>
        </w:rPr>
      </w:pPr>
      <w:r>
        <w:rPr>
          <w:rFonts w:ascii="Times New Roman CYR" w:eastAsia="Times New Roman" w:hAnsi="Times New Roman CYR" w:cs="Times New Roman CYR"/>
          <w:b/>
          <w:bCs/>
          <w:sz w:val="35"/>
          <w:szCs w:val="35"/>
          <w:lang w:eastAsia="ru-RU"/>
        </w:rPr>
        <w:t>АУКЦИОННАЯ ДОКУМЕНТАЦИЯ</w:t>
      </w: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2"/>
          <w:szCs w:val="32"/>
          <w:lang w:eastAsia="ru-RU"/>
        </w:rPr>
      </w:pPr>
      <w:r>
        <w:rPr>
          <w:rFonts w:ascii="Times New Roman CYR" w:eastAsia="Times New Roman" w:hAnsi="Times New Roman CYR" w:cs="Times New Roman CYR"/>
          <w:b/>
          <w:bCs/>
          <w:sz w:val="32"/>
          <w:szCs w:val="32"/>
          <w:lang w:eastAsia="ru-RU"/>
        </w:rPr>
        <w:t xml:space="preserve">на проведение электронного аукциона </w:t>
      </w:r>
    </w:p>
    <w:p w:rsidR="009716A4" w:rsidRDefault="009716A4" w:rsidP="00234A92">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32"/>
          <w:szCs w:val="32"/>
          <w:lang w:eastAsia="ru-RU"/>
        </w:rPr>
      </w:pPr>
      <w:r>
        <w:rPr>
          <w:rFonts w:ascii="Times New Roman CYR" w:eastAsia="Times New Roman" w:hAnsi="Times New Roman CYR" w:cs="Times New Roman CYR"/>
          <w:b/>
          <w:bCs/>
          <w:sz w:val="32"/>
          <w:szCs w:val="32"/>
          <w:lang w:eastAsia="ru-RU"/>
        </w:rPr>
        <w:t xml:space="preserve">на право заключения договора </w:t>
      </w:r>
      <w:r w:rsidR="00234A92">
        <w:rPr>
          <w:rFonts w:ascii="Times New Roman CYR" w:eastAsia="Times New Roman" w:hAnsi="Times New Roman CYR" w:cs="Times New Roman CYR"/>
          <w:b/>
          <w:bCs/>
          <w:sz w:val="32"/>
          <w:szCs w:val="32"/>
          <w:lang w:eastAsia="ru-RU"/>
        </w:rPr>
        <w:t xml:space="preserve">безвозмездного пользования движимого </w:t>
      </w:r>
      <w:r>
        <w:rPr>
          <w:rFonts w:ascii="Times New Roman CYR" w:eastAsia="Times New Roman" w:hAnsi="Times New Roman CYR" w:cs="Times New Roman CYR"/>
          <w:b/>
          <w:bCs/>
          <w:sz w:val="32"/>
          <w:szCs w:val="32"/>
          <w:lang w:eastAsia="ru-RU"/>
        </w:rPr>
        <w:t xml:space="preserve">муниципального имущества </w:t>
      </w:r>
    </w:p>
    <w:p w:rsidR="009716A4" w:rsidRDefault="00234A92"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32"/>
          <w:szCs w:val="32"/>
          <w:lang w:eastAsia="ru-RU"/>
        </w:rPr>
        <w:t>Татарского муниципального района Новосибирской области</w:t>
      </w:r>
      <w:r w:rsidR="009716A4">
        <w:rPr>
          <w:rFonts w:ascii="Times New Roman CYR" w:eastAsia="Times New Roman" w:hAnsi="Times New Roman CYR" w:cs="Times New Roman CYR"/>
          <w:b/>
          <w:bCs/>
          <w:sz w:val="32"/>
          <w:szCs w:val="32"/>
          <w:lang w:eastAsia="ru-RU"/>
        </w:rPr>
        <w:t>.</w:t>
      </w: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416901" w:rsidRDefault="00416901" w:rsidP="009716A4">
      <w:pPr>
        <w:keepNext/>
        <w:keepLines/>
        <w:widowControl w:val="0"/>
        <w:suppressLineNumbers/>
        <w:suppressAutoHyphens/>
        <w:autoSpaceDE w:val="0"/>
        <w:autoSpaceDN w:val="0"/>
        <w:adjustRightInd w:val="0"/>
        <w:spacing w:after="0" w:line="240" w:lineRule="auto"/>
        <w:rPr>
          <w:rFonts w:ascii="Times New Roman CYR" w:eastAsia="Times New Roman" w:hAnsi="Times New Roman CYR" w:cs="Times New Roman CYR"/>
          <w:b/>
          <w:bCs/>
          <w:sz w:val="23"/>
          <w:szCs w:val="23"/>
          <w:lang w:eastAsia="ru-RU"/>
        </w:rPr>
      </w:pPr>
    </w:p>
    <w:p w:rsidR="009716A4" w:rsidRDefault="009716A4"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23"/>
          <w:szCs w:val="23"/>
          <w:u w:val="single"/>
          <w:lang w:eastAsia="ru-RU"/>
        </w:rPr>
      </w:pPr>
    </w:p>
    <w:p w:rsidR="009716A4" w:rsidRDefault="009716A4" w:rsidP="0042355A">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u w:val="single"/>
          <w:lang w:eastAsia="ru-RU"/>
        </w:rPr>
        <w:t>Организатор аукциона:</w:t>
      </w:r>
    </w:p>
    <w:p w:rsidR="006A15C5" w:rsidRDefault="006A15C5"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 xml:space="preserve"> а</w:t>
      </w:r>
      <w:r w:rsidR="009716A4">
        <w:rPr>
          <w:rFonts w:ascii="Times New Roman CYR" w:eastAsia="Times New Roman" w:hAnsi="Times New Roman CYR" w:cs="Times New Roman CYR"/>
          <w:b/>
          <w:bCs/>
          <w:sz w:val="23"/>
          <w:szCs w:val="23"/>
          <w:lang w:eastAsia="ru-RU"/>
        </w:rPr>
        <w:t xml:space="preserve">дминистрация </w:t>
      </w:r>
      <w:r w:rsidR="00201284">
        <w:rPr>
          <w:rFonts w:ascii="Times New Roman CYR" w:eastAsia="Times New Roman" w:hAnsi="Times New Roman CYR" w:cs="Times New Roman CYR"/>
          <w:b/>
          <w:bCs/>
          <w:sz w:val="23"/>
          <w:szCs w:val="23"/>
          <w:lang w:eastAsia="ru-RU"/>
        </w:rPr>
        <w:t xml:space="preserve">Татарского </w:t>
      </w:r>
      <w:r>
        <w:rPr>
          <w:rFonts w:ascii="Times New Roman CYR" w:eastAsia="Times New Roman" w:hAnsi="Times New Roman CYR" w:cs="Times New Roman CYR"/>
          <w:b/>
          <w:bCs/>
          <w:sz w:val="23"/>
          <w:szCs w:val="23"/>
          <w:lang w:eastAsia="ru-RU"/>
        </w:rPr>
        <w:t xml:space="preserve">муниципального района </w:t>
      </w:r>
    </w:p>
    <w:p w:rsidR="009716A4" w:rsidRDefault="006A15C5" w:rsidP="009716A4">
      <w:pPr>
        <w:keepNext/>
        <w:keepLines/>
        <w:widowControl w:val="0"/>
        <w:suppressLineNumbers/>
        <w:suppressAutoHyphens/>
        <w:autoSpaceDE w:val="0"/>
        <w:autoSpaceDN w:val="0"/>
        <w:adjustRightInd w:val="0"/>
        <w:spacing w:after="0" w:line="240" w:lineRule="auto"/>
        <w:jc w:val="center"/>
        <w:rPr>
          <w:rFonts w:ascii="Times New Roman CYR" w:eastAsia="Times New Roman" w:hAnsi="Times New Roman CYR" w:cs="Times New Roman CYR"/>
          <w:b/>
          <w:bCs/>
          <w:sz w:val="23"/>
          <w:szCs w:val="23"/>
          <w:u w:val="single"/>
          <w:lang w:eastAsia="ru-RU"/>
        </w:rPr>
      </w:pPr>
      <w:r>
        <w:rPr>
          <w:rFonts w:ascii="Times New Roman CYR" w:eastAsia="Times New Roman" w:hAnsi="Times New Roman CYR" w:cs="Times New Roman CYR"/>
          <w:b/>
          <w:bCs/>
          <w:sz w:val="23"/>
          <w:szCs w:val="23"/>
          <w:lang w:eastAsia="ru-RU"/>
        </w:rPr>
        <w:t>Новосибирской области</w:t>
      </w:r>
    </w:p>
    <w:p w:rsidR="009716A4" w:rsidRDefault="009716A4" w:rsidP="009716A4">
      <w:pPr>
        <w:widowControl w:val="0"/>
        <w:tabs>
          <w:tab w:val="left" w:pos="3600"/>
        </w:tabs>
        <w:autoSpaceDE w:val="0"/>
        <w:autoSpaceDN w:val="0"/>
        <w:adjustRightInd w:val="0"/>
        <w:spacing w:after="0" w:line="240" w:lineRule="auto"/>
        <w:rPr>
          <w:rFonts w:ascii="Times New Roman CYR" w:eastAsia="Times New Roman" w:hAnsi="Times New Roman CYR" w:cs="Times New Roman CYR"/>
          <w:sz w:val="23"/>
          <w:szCs w:val="23"/>
          <w:lang w:eastAsia="ru-RU"/>
        </w:rPr>
      </w:pPr>
    </w:p>
    <w:p w:rsidR="009716A4" w:rsidRDefault="006A15C5" w:rsidP="00665FAC">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г. Татарск</w:t>
      </w:r>
    </w:p>
    <w:p w:rsidR="009716A4" w:rsidRDefault="009716A4" w:rsidP="00665FAC">
      <w:pPr>
        <w:widowControl w:val="0"/>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3"/>
          <w:szCs w:val="23"/>
          <w:lang w:eastAsia="ru-RU"/>
        </w:rPr>
        <w:t>2023 год</w:t>
      </w:r>
    </w:p>
    <w:p w:rsidR="009716A4" w:rsidRDefault="009716A4" w:rsidP="009716A4">
      <w:pPr>
        <w:widowControl w:val="0"/>
        <w:autoSpaceDE w:val="0"/>
        <w:autoSpaceDN w:val="0"/>
        <w:adjustRightInd w:val="0"/>
        <w:spacing w:after="0" w:line="240" w:lineRule="exact"/>
        <w:jc w:val="center"/>
        <w:rPr>
          <w:rFonts w:ascii="Times New Roman CYR" w:eastAsia="Times New Roman" w:hAnsi="Times New Roman CYR" w:cs="Times New Roman CYR"/>
          <w:b/>
          <w:bCs/>
          <w:sz w:val="24"/>
          <w:szCs w:val="24"/>
          <w:lang w:eastAsia="ru-RU"/>
        </w:rPr>
      </w:pPr>
    </w:p>
    <w:p w:rsidR="009716A4" w:rsidRDefault="009716A4" w:rsidP="005D2175">
      <w:pPr>
        <w:widowControl w:val="0"/>
        <w:autoSpaceDE w:val="0"/>
        <w:autoSpaceDN w:val="0"/>
        <w:adjustRightInd w:val="0"/>
        <w:spacing w:after="0" w:line="240" w:lineRule="exact"/>
        <w:ind w:firstLine="567"/>
        <w:jc w:val="both"/>
        <w:rPr>
          <w:rFonts w:ascii="Times New Roman CYR" w:eastAsia="Times New Roman" w:hAnsi="Times New Roman CYR" w:cs="Times New Roman CYR"/>
          <w:b/>
          <w:bCs/>
          <w:sz w:val="24"/>
          <w:szCs w:val="24"/>
          <w:lang w:eastAsia="ru-RU"/>
        </w:rPr>
      </w:pPr>
    </w:p>
    <w:p w:rsidR="009716A4" w:rsidRDefault="009716A4" w:rsidP="005D2175">
      <w:pPr>
        <w:widowControl w:val="0"/>
        <w:autoSpaceDE w:val="0"/>
        <w:autoSpaceDN w:val="0"/>
        <w:adjustRightInd w:val="0"/>
        <w:spacing w:after="0" w:line="240" w:lineRule="exact"/>
        <w:ind w:firstLine="567"/>
        <w:jc w:val="center"/>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1. Общие положения</w:t>
      </w:r>
    </w:p>
    <w:p w:rsidR="009716A4" w:rsidRDefault="009716A4" w:rsidP="005D2175">
      <w:pPr>
        <w:keepNext/>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 xml:space="preserve">1.1. </w:t>
      </w:r>
      <w:r>
        <w:rPr>
          <w:rFonts w:ascii="Times New Roman CYR" w:eastAsia="Times New Roman" w:hAnsi="Times New Roman CYR" w:cs="Times New Roman CYR"/>
          <w:sz w:val="23"/>
          <w:szCs w:val="23"/>
          <w:lang w:eastAsia="ru-RU" w:bidi="ru-RU"/>
        </w:rPr>
        <w:t>Настоящая документация об аукционе (далее - документация об аук</w:t>
      </w:r>
      <w:r>
        <w:rPr>
          <w:rFonts w:ascii="Times New Roman CYR" w:eastAsia="Times New Roman" w:hAnsi="Times New Roman CYR" w:cs="Times New Roman CYR"/>
          <w:sz w:val="23"/>
          <w:szCs w:val="23"/>
          <w:lang w:eastAsia="ru-RU" w:bidi="ru-RU"/>
        </w:rPr>
        <w:softHyphen/>
        <w:t>ционе) подготовлена в соответствии с Правилами проведения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w:t>
      </w:r>
      <w:r>
        <w:rPr>
          <w:rFonts w:ascii="Times New Roman CYR" w:eastAsia="Times New Roman" w:hAnsi="Times New Roman CYR" w:cs="Times New Roman CYR"/>
          <w:sz w:val="23"/>
          <w:szCs w:val="23"/>
          <w:lang w:eastAsia="ru-RU" w:bidi="ru-RU"/>
        </w:rPr>
        <w:softHyphen/>
        <w:t>сматривающих переход прав в отношении государственного или муници</w:t>
      </w:r>
      <w:r>
        <w:rPr>
          <w:rFonts w:ascii="Times New Roman CYR" w:eastAsia="Times New Roman" w:hAnsi="Times New Roman CYR" w:cs="Times New Roman CYR"/>
          <w:sz w:val="23"/>
          <w:szCs w:val="23"/>
          <w:lang w:eastAsia="ru-RU" w:bidi="ru-RU"/>
        </w:rPr>
        <w:softHyphen/>
        <w:t>пального имущества</w:t>
      </w:r>
      <w:bookmarkStart w:id="0" w:name="_Hlk150761817"/>
      <w:r>
        <w:rPr>
          <w:rFonts w:ascii="Times New Roman CYR" w:eastAsia="Times New Roman" w:hAnsi="Times New Roman CYR" w:cs="Times New Roman CYR"/>
          <w:sz w:val="23"/>
          <w:szCs w:val="23"/>
          <w:lang w:eastAsia="ru-RU" w:bidi="ru-RU"/>
        </w:rPr>
        <w:t>, утвержденными Приказом ФАС России от 21.03.2023 г. №147/23</w:t>
      </w:r>
      <w:bookmarkEnd w:id="0"/>
      <w:r>
        <w:rPr>
          <w:rFonts w:ascii="Times New Roman CYR" w:eastAsia="Times New Roman" w:hAnsi="Times New Roman CYR" w:cs="Times New Roman CYR"/>
          <w:sz w:val="23"/>
          <w:szCs w:val="23"/>
          <w:lang w:eastAsia="ru-RU" w:bidi="ru-RU"/>
        </w:rPr>
        <w:t>.</w:t>
      </w:r>
    </w:p>
    <w:p w:rsidR="009716A4" w:rsidRDefault="009716A4" w:rsidP="005D2175">
      <w:pPr>
        <w:keepNext/>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1.2.</w:t>
      </w:r>
      <w:r>
        <w:rPr>
          <w:rFonts w:ascii="Times New Roman CYR" w:eastAsia="Times New Roman" w:hAnsi="Times New Roman CYR" w:cs="Times New Roman CYR"/>
          <w:sz w:val="23"/>
          <w:szCs w:val="23"/>
          <w:lang w:eastAsia="ru-RU"/>
        </w:rPr>
        <w:t>Документация об аукционе определяет порядок проведения и условия аукциона</w:t>
      </w:r>
      <w:r w:rsidR="005D2175">
        <w:rPr>
          <w:rFonts w:ascii="Times New Roman CYR" w:eastAsia="Times New Roman" w:hAnsi="Times New Roman CYR" w:cs="Times New Roman CYR"/>
          <w:sz w:val="23"/>
          <w:szCs w:val="23"/>
          <w:lang w:eastAsia="ru-RU"/>
        </w:rPr>
        <w:t xml:space="preserve"> </w:t>
      </w:r>
      <w:r>
        <w:rPr>
          <w:rFonts w:ascii="Times New Roman CYR" w:eastAsia="Times New Roman" w:hAnsi="Times New Roman CYR" w:cs="Times New Roman CYR"/>
          <w:sz w:val="23"/>
          <w:szCs w:val="23"/>
          <w:lang w:eastAsia="ru-RU"/>
        </w:rPr>
        <w:t>в электронной форм</w:t>
      </w:r>
      <w:r w:rsidR="00643EA2">
        <w:rPr>
          <w:rFonts w:ascii="Times New Roman CYR" w:eastAsia="Times New Roman" w:hAnsi="Times New Roman CYR" w:cs="Times New Roman CYR"/>
          <w:sz w:val="23"/>
          <w:szCs w:val="23"/>
          <w:lang w:eastAsia="ru-RU"/>
        </w:rPr>
        <w:t>е на право заключения договора безвозмездного пользования</w:t>
      </w:r>
      <w:r>
        <w:rPr>
          <w:rFonts w:ascii="Times New Roman CYR" w:eastAsia="Times New Roman" w:hAnsi="Times New Roman CYR" w:cs="Times New Roman CYR"/>
          <w:sz w:val="23"/>
          <w:szCs w:val="23"/>
          <w:lang w:eastAsia="ru-RU"/>
        </w:rPr>
        <w:t xml:space="preserve"> </w:t>
      </w:r>
      <w:r w:rsidR="005D2175" w:rsidRPr="005D2175">
        <w:rPr>
          <w:rFonts w:ascii="Times New Roman CYR" w:eastAsia="Times New Roman" w:hAnsi="Times New Roman CYR" w:cs="Times New Roman CYR"/>
          <w:sz w:val="23"/>
          <w:szCs w:val="23"/>
          <w:lang w:eastAsia="ru-RU"/>
        </w:rPr>
        <w:t xml:space="preserve">движимого муниципального имущества Татарского муниципального района Новосибирской области </w:t>
      </w:r>
      <w:r>
        <w:rPr>
          <w:rFonts w:ascii="Times New Roman CYR" w:eastAsia="Times New Roman" w:hAnsi="Times New Roman CYR" w:cs="Times New Roman CYR"/>
          <w:sz w:val="23"/>
          <w:szCs w:val="23"/>
          <w:lang w:eastAsia="ru-RU"/>
        </w:rPr>
        <w:t xml:space="preserve">(далее-аукцион). </w:t>
      </w:r>
    </w:p>
    <w:p w:rsidR="009716A4" w:rsidRDefault="009716A4" w:rsidP="005D2175">
      <w:pPr>
        <w:keepNext/>
        <w:keepLines/>
        <w:widowControl w:val="0"/>
        <w:suppressLineNumbers/>
        <w:suppressAutoHyphens/>
        <w:autoSpaceDE w:val="0"/>
        <w:autoSpaceDN w:val="0"/>
        <w:adjustRightInd w:val="0"/>
        <w:spacing w:after="0" w:line="240" w:lineRule="auto"/>
        <w:ind w:firstLine="567"/>
        <w:jc w:val="both"/>
        <w:rPr>
          <w:rFonts w:ascii="Times New Roman" w:hAnsi="Times New Roman" w:cs="Times New Roman"/>
        </w:rPr>
      </w:pPr>
      <w:r>
        <w:rPr>
          <w:rFonts w:ascii="Times New Roman CYR" w:eastAsia="Times New Roman" w:hAnsi="Times New Roman CYR" w:cs="Times New Roman CYR"/>
          <w:sz w:val="23"/>
          <w:szCs w:val="23"/>
          <w:lang w:eastAsia="ru-RU"/>
        </w:rPr>
        <w:t xml:space="preserve">Организатором аукциона на право заключения договора </w:t>
      </w:r>
      <w:r w:rsidR="00F67C49">
        <w:rPr>
          <w:rFonts w:ascii="Times New Roman CYR" w:eastAsia="Times New Roman" w:hAnsi="Times New Roman CYR" w:cs="Times New Roman CYR"/>
          <w:sz w:val="23"/>
          <w:szCs w:val="23"/>
          <w:lang w:eastAsia="ru-RU"/>
        </w:rPr>
        <w:t>безвозмездного пользования</w:t>
      </w:r>
      <w:r>
        <w:rPr>
          <w:rFonts w:ascii="Times New Roman CYR" w:eastAsia="Times New Roman" w:hAnsi="Times New Roman CYR" w:cs="Times New Roman CYR"/>
          <w:sz w:val="23"/>
          <w:szCs w:val="23"/>
          <w:lang w:eastAsia="ru-RU"/>
        </w:rPr>
        <w:t xml:space="preserve"> муниципального имущества является - </w:t>
      </w:r>
      <w:r>
        <w:rPr>
          <w:rFonts w:ascii="Times New Roman" w:hAnsi="Times New Roman" w:cs="Times New Roman"/>
        </w:rPr>
        <w:t xml:space="preserve">администрация </w:t>
      </w:r>
      <w:r w:rsidR="00A06A86">
        <w:rPr>
          <w:rFonts w:ascii="Times New Roman" w:hAnsi="Times New Roman" w:cs="Times New Roman"/>
        </w:rPr>
        <w:t>Татарского муниципального</w:t>
      </w:r>
      <w:r>
        <w:rPr>
          <w:rFonts w:ascii="Times New Roman" w:hAnsi="Times New Roman" w:cs="Times New Roman"/>
        </w:rPr>
        <w:t xml:space="preserve"> района</w:t>
      </w:r>
      <w:r w:rsidR="00A06A86">
        <w:rPr>
          <w:rFonts w:ascii="Times New Roman" w:hAnsi="Times New Roman" w:cs="Times New Roman"/>
        </w:rPr>
        <w:t xml:space="preserve"> Новосибирской области</w:t>
      </w:r>
      <w:r>
        <w:rPr>
          <w:rFonts w:ascii="Times New Roman CYR" w:eastAsia="Times New Roman" w:hAnsi="Times New Roman CYR" w:cs="Times New Roman CYR"/>
          <w:sz w:val="23"/>
          <w:szCs w:val="23"/>
          <w:lang w:eastAsia="ru-RU"/>
        </w:rPr>
        <w:t>, место нахождения, почтовый адрес: 6</w:t>
      </w:r>
      <w:r w:rsidR="00F53C2A">
        <w:rPr>
          <w:rFonts w:ascii="Times New Roman CYR" w:eastAsia="Times New Roman" w:hAnsi="Times New Roman CYR" w:cs="Times New Roman CYR"/>
          <w:sz w:val="23"/>
          <w:szCs w:val="23"/>
          <w:lang w:eastAsia="ru-RU"/>
        </w:rPr>
        <w:t>32120</w:t>
      </w:r>
      <w:r>
        <w:rPr>
          <w:rFonts w:ascii="Times New Roman CYR" w:eastAsia="Times New Roman" w:hAnsi="Times New Roman CYR" w:cs="Times New Roman CYR"/>
          <w:sz w:val="23"/>
          <w:szCs w:val="23"/>
          <w:lang w:eastAsia="ru-RU"/>
        </w:rPr>
        <w:t xml:space="preserve">, </w:t>
      </w:r>
      <w:r w:rsidR="00F53C2A">
        <w:rPr>
          <w:rFonts w:ascii="Times New Roman CYR" w:eastAsia="Times New Roman" w:hAnsi="Times New Roman CYR" w:cs="Times New Roman CYR"/>
          <w:sz w:val="23"/>
          <w:szCs w:val="23"/>
          <w:lang w:eastAsia="ru-RU"/>
        </w:rPr>
        <w:t>Новосибирская</w:t>
      </w:r>
      <w:r>
        <w:rPr>
          <w:rFonts w:ascii="Times New Roman CYR" w:eastAsia="Times New Roman" w:hAnsi="Times New Roman CYR" w:cs="Times New Roman CYR"/>
          <w:sz w:val="23"/>
          <w:szCs w:val="23"/>
          <w:lang w:eastAsia="ru-RU"/>
        </w:rPr>
        <w:t xml:space="preserve"> область, </w:t>
      </w:r>
      <w:r w:rsidR="00F53C2A">
        <w:rPr>
          <w:rFonts w:ascii="Times New Roman CYR" w:eastAsia="Times New Roman" w:hAnsi="Times New Roman CYR" w:cs="Times New Roman CYR"/>
          <w:sz w:val="23"/>
          <w:szCs w:val="23"/>
          <w:lang w:eastAsia="ru-RU"/>
        </w:rPr>
        <w:t>г. Татарск, ул. Ленина ,56</w:t>
      </w:r>
      <w:r>
        <w:rPr>
          <w:rFonts w:ascii="Times New Roman CYR" w:eastAsia="Times New Roman" w:hAnsi="Times New Roman CYR" w:cs="Times New Roman CYR"/>
          <w:sz w:val="23"/>
          <w:szCs w:val="23"/>
          <w:lang w:eastAsia="ru-RU"/>
        </w:rPr>
        <w:t>, тел 8(</w:t>
      </w:r>
      <w:r w:rsidR="00F53C2A">
        <w:rPr>
          <w:rFonts w:ascii="Times New Roman CYR" w:eastAsia="Times New Roman" w:hAnsi="Times New Roman CYR" w:cs="Times New Roman CYR"/>
          <w:sz w:val="23"/>
          <w:szCs w:val="23"/>
          <w:lang w:eastAsia="ru-RU"/>
        </w:rPr>
        <w:t>383-64) 22-000</w:t>
      </w:r>
      <w:r>
        <w:rPr>
          <w:rFonts w:ascii="Times New Roman CYR" w:eastAsia="Times New Roman" w:hAnsi="Times New Roman CYR" w:cs="Times New Roman CYR"/>
          <w:sz w:val="23"/>
          <w:szCs w:val="23"/>
          <w:lang w:eastAsia="ru-RU"/>
        </w:rPr>
        <w:t>, факс 8(</w:t>
      </w:r>
      <w:r w:rsidR="00F53C2A">
        <w:rPr>
          <w:rFonts w:ascii="Times New Roman CYR" w:eastAsia="Times New Roman" w:hAnsi="Times New Roman CYR" w:cs="Times New Roman CYR"/>
          <w:sz w:val="23"/>
          <w:szCs w:val="23"/>
          <w:lang w:eastAsia="ru-RU"/>
        </w:rPr>
        <w:t>383-64</w:t>
      </w:r>
      <w:r>
        <w:rPr>
          <w:rFonts w:ascii="Times New Roman CYR" w:eastAsia="Times New Roman" w:hAnsi="Times New Roman CYR" w:cs="Times New Roman CYR"/>
          <w:sz w:val="23"/>
          <w:szCs w:val="23"/>
          <w:lang w:eastAsia="ru-RU"/>
        </w:rPr>
        <w:t xml:space="preserve">) </w:t>
      </w:r>
      <w:r w:rsidR="00F53C2A">
        <w:rPr>
          <w:rFonts w:ascii="Times New Roman CYR" w:eastAsia="Times New Roman" w:hAnsi="Times New Roman CYR" w:cs="Times New Roman CYR"/>
          <w:sz w:val="23"/>
          <w:szCs w:val="23"/>
          <w:lang w:eastAsia="ru-RU"/>
        </w:rPr>
        <w:t>22-000</w:t>
      </w:r>
      <w:r>
        <w:rPr>
          <w:rFonts w:ascii="Times New Roman CYR" w:eastAsia="Times New Roman" w:hAnsi="Times New Roman CYR" w:cs="Times New Roman CYR"/>
          <w:sz w:val="23"/>
          <w:szCs w:val="23"/>
          <w:lang w:eastAsia="ru-RU"/>
        </w:rPr>
        <w:t xml:space="preserve">, адрес электронной почты: </w:t>
      </w:r>
      <w:hyperlink r:id="rId7" w:history="1">
        <w:r w:rsidR="00F53C2A" w:rsidRPr="00553CE2">
          <w:rPr>
            <w:rStyle w:val="a3"/>
            <w:b/>
            <w:lang w:val="en-US"/>
          </w:rPr>
          <w:t>regiontatarsk</w:t>
        </w:r>
        <w:r w:rsidR="00F53C2A" w:rsidRPr="00553CE2">
          <w:rPr>
            <w:rStyle w:val="a3"/>
            <w:b/>
          </w:rPr>
          <w:t>@</w:t>
        </w:r>
        <w:r w:rsidR="00F53C2A" w:rsidRPr="00553CE2">
          <w:rPr>
            <w:rStyle w:val="a3"/>
            <w:b/>
            <w:lang w:val="en-US"/>
          </w:rPr>
          <w:t>nso</w:t>
        </w:r>
        <w:r w:rsidR="00F53C2A" w:rsidRPr="00553CE2">
          <w:rPr>
            <w:rStyle w:val="a3"/>
            <w:b/>
          </w:rPr>
          <w:t>.</w:t>
        </w:r>
        <w:r w:rsidR="00F53C2A" w:rsidRPr="00553CE2">
          <w:rPr>
            <w:rStyle w:val="a3"/>
            <w:b/>
            <w:lang w:val="en-US"/>
          </w:rPr>
          <w:t>ru</w:t>
        </w:r>
      </w:hyperlink>
      <w:r>
        <w:rPr>
          <w:rFonts w:ascii="Times New Roman CYR" w:eastAsia="Times New Roman" w:hAnsi="Times New Roman CYR" w:cs="Times New Roman CYR"/>
          <w:sz w:val="23"/>
          <w:szCs w:val="23"/>
          <w:lang w:eastAsia="ru-RU"/>
        </w:rPr>
        <w:t xml:space="preserve"> Организатор торгов –</w:t>
      </w:r>
      <w:r w:rsidR="00F53C2A">
        <w:rPr>
          <w:rFonts w:ascii="Times New Roman" w:hAnsi="Times New Roman" w:cs="Times New Roman"/>
        </w:rPr>
        <w:t>администрация Татарского муниципального района Новосибирской области</w:t>
      </w:r>
      <w:r w:rsidR="00F526A4">
        <w:rPr>
          <w:rFonts w:ascii="Times New Roman" w:hAnsi="Times New Roman" w:cs="Times New Roman"/>
        </w:rPr>
        <w:t>.</w:t>
      </w:r>
    </w:p>
    <w:p w:rsidR="009716A4" w:rsidRDefault="009716A4" w:rsidP="005D2175">
      <w:pPr>
        <w:pStyle w:val="a7"/>
        <w:keepNext/>
        <w:keepLines/>
        <w:widowControl w:val="0"/>
        <w:numPr>
          <w:ilvl w:val="1"/>
          <w:numId w:val="1"/>
        </w:numPr>
        <w:suppressLineNumbers/>
        <w:suppressAutoHyphens/>
        <w:autoSpaceDE w:val="0"/>
        <w:autoSpaceDN w:val="0"/>
        <w:adjustRightInd w:val="0"/>
        <w:spacing w:after="0" w:line="240" w:lineRule="auto"/>
        <w:ind w:left="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Оператором аукциона выступает ООО «РТС – тендер» (далее – оператор аукциона).</w:t>
      </w:r>
    </w:p>
    <w:p w:rsidR="009716A4" w:rsidRDefault="009716A4" w:rsidP="005D2175">
      <w:pPr>
        <w:keepNext/>
        <w:keepLines/>
        <w:widowControl w:val="0"/>
        <w:suppressLineNumbers/>
        <w:suppressAutoHyphens/>
        <w:autoSpaceDE w:val="0"/>
        <w:autoSpaceDN w:val="0"/>
        <w:adjustRightInd w:val="0"/>
        <w:spacing w:after="0" w:line="240" w:lineRule="auto"/>
        <w:ind w:left="48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Место нахождения: 127006, г. Москва, ул. Долгоруковская, д. 38, стр. 1</w:t>
      </w:r>
    </w:p>
    <w:p w:rsidR="009716A4" w:rsidRDefault="009716A4" w:rsidP="005D2175">
      <w:pPr>
        <w:keepNext/>
        <w:keepLines/>
        <w:widowControl w:val="0"/>
        <w:suppressLineNumbers/>
        <w:suppressAutoHyphens/>
        <w:autoSpaceDE w:val="0"/>
        <w:autoSpaceDN w:val="0"/>
        <w:adjustRightInd w:val="0"/>
        <w:spacing w:after="0" w:line="240" w:lineRule="auto"/>
        <w:ind w:left="48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 xml:space="preserve">Сайт: </w:t>
      </w:r>
      <w:hyperlink r:id="rId8" w:history="1">
        <w:r>
          <w:rPr>
            <w:rStyle w:val="a3"/>
            <w:rFonts w:ascii="Times New Roman CYR" w:eastAsia="Times New Roman" w:hAnsi="Times New Roman CYR" w:cs="Times New Roman CYR"/>
            <w:sz w:val="23"/>
            <w:szCs w:val="23"/>
            <w:lang w:val="en-US" w:eastAsia="ru-RU"/>
          </w:rPr>
          <w:t>www</w:t>
        </w:r>
        <w:r>
          <w:rPr>
            <w:rStyle w:val="a3"/>
            <w:rFonts w:ascii="Times New Roman CYR" w:eastAsia="Times New Roman" w:hAnsi="Times New Roman CYR" w:cs="Times New Roman CYR"/>
            <w:sz w:val="23"/>
            <w:szCs w:val="23"/>
            <w:lang w:eastAsia="ru-RU"/>
          </w:rPr>
          <w:t>.</w:t>
        </w:r>
        <w:r>
          <w:rPr>
            <w:rStyle w:val="a3"/>
            <w:rFonts w:ascii="Times New Roman CYR" w:eastAsia="Times New Roman" w:hAnsi="Times New Roman CYR" w:cs="Times New Roman CYR"/>
            <w:sz w:val="23"/>
            <w:szCs w:val="23"/>
            <w:lang w:val="en-US" w:eastAsia="ru-RU"/>
          </w:rPr>
          <w:t>rts</w:t>
        </w:r>
        <w:r>
          <w:rPr>
            <w:rStyle w:val="a3"/>
            <w:rFonts w:ascii="Times New Roman CYR" w:eastAsia="Times New Roman" w:hAnsi="Times New Roman CYR" w:cs="Times New Roman CYR"/>
            <w:sz w:val="23"/>
            <w:szCs w:val="23"/>
            <w:lang w:eastAsia="ru-RU"/>
          </w:rPr>
          <w:t>-</w:t>
        </w:r>
        <w:r>
          <w:rPr>
            <w:rStyle w:val="a3"/>
            <w:rFonts w:ascii="Times New Roman CYR" w:eastAsia="Times New Roman" w:hAnsi="Times New Roman CYR" w:cs="Times New Roman CYR"/>
            <w:sz w:val="23"/>
            <w:szCs w:val="23"/>
            <w:lang w:val="en-US" w:eastAsia="ru-RU"/>
          </w:rPr>
          <w:t>tender</w:t>
        </w:r>
        <w:r>
          <w:rPr>
            <w:rStyle w:val="a3"/>
            <w:rFonts w:ascii="Times New Roman CYR" w:eastAsia="Times New Roman" w:hAnsi="Times New Roman CYR" w:cs="Times New Roman CYR"/>
            <w:sz w:val="23"/>
            <w:szCs w:val="23"/>
            <w:lang w:eastAsia="ru-RU"/>
          </w:rPr>
          <w:t>.</w:t>
        </w:r>
        <w:r>
          <w:rPr>
            <w:rStyle w:val="a3"/>
            <w:rFonts w:ascii="Times New Roman CYR" w:eastAsia="Times New Roman" w:hAnsi="Times New Roman CYR" w:cs="Times New Roman CYR"/>
            <w:sz w:val="23"/>
            <w:szCs w:val="23"/>
            <w:lang w:val="en-US" w:eastAsia="ru-RU"/>
          </w:rPr>
          <w:t>ru</w:t>
        </w:r>
      </w:hyperlink>
    </w:p>
    <w:p w:rsidR="009716A4" w:rsidRDefault="009716A4" w:rsidP="005D2175">
      <w:pPr>
        <w:keepNext/>
        <w:keepLines/>
        <w:widowControl w:val="0"/>
        <w:suppressLineNumbers/>
        <w:suppressAutoHyphens/>
        <w:autoSpaceDE w:val="0"/>
        <w:autoSpaceDN w:val="0"/>
        <w:adjustRightInd w:val="0"/>
        <w:spacing w:after="0" w:line="240" w:lineRule="auto"/>
        <w:ind w:left="48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 xml:space="preserve">Адрес электронной почты: </w:t>
      </w:r>
      <w:hyperlink r:id="rId9" w:history="1">
        <w:r>
          <w:rPr>
            <w:rStyle w:val="a3"/>
            <w:rFonts w:ascii="Times New Roman CYR" w:eastAsia="Times New Roman" w:hAnsi="Times New Roman CYR" w:cs="Times New Roman CYR"/>
            <w:sz w:val="23"/>
            <w:szCs w:val="23"/>
            <w:lang w:val="en-US" w:eastAsia="ru-RU"/>
          </w:rPr>
          <w:t>iSupport</w:t>
        </w:r>
        <w:r>
          <w:rPr>
            <w:rStyle w:val="a3"/>
            <w:rFonts w:ascii="Times New Roman CYR" w:eastAsia="Times New Roman" w:hAnsi="Times New Roman CYR" w:cs="Times New Roman CYR"/>
            <w:sz w:val="23"/>
            <w:szCs w:val="23"/>
            <w:lang w:eastAsia="ru-RU"/>
          </w:rPr>
          <w:t>@</w:t>
        </w:r>
        <w:r>
          <w:rPr>
            <w:rStyle w:val="a3"/>
            <w:rFonts w:ascii="Times New Roman CYR" w:eastAsia="Times New Roman" w:hAnsi="Times New Roman CYR" w:cs="Times New Roman CYR"/>
            <w:sz w:val="23"/>
            <w:szCs w:val="23"/>
            <w:lang w:val="en-US" w:eastAsia="ru-RU"/>
          </w:rPr>
          <w:t>rts</w:t>
        </w:r>
        <w:r>
          <w:rPr>
            <w:rStyle w:val="a3"/>
            <w:rFonts w:ascii="Times New Roman CYR" w:eastAsia="Times New Roman" w:hAnsi="Times New Roman CYR" w:cs="Times New Roman CYR"/>
            <w:sz w:val="23"/>
            <w:szCs w:val="23"/>
            <w:lang w:eastAsia="ru-RU"/>
          </w:rPr>
          <w:t>-</w:t>
        </w:r>
        <w:r>
          <w:rPr>
            <w:rStyle w:val="a3"/>
            <w:rFonts w:ascii="Times New Roman CYR" w:eastAsia="Times New Roman" w:hAnsi="Times New Roman CYR" w:cs="Times New Roman CYR"/>
            <w:sz w:val="23"/>
            <w:szCs w:val="23"/>
            <w:lang w:val="en-US" w:eastAsia="ru-RU"/>
          </w:rPr>
          <w:t>tender</w:t>
        </w:r>
        <w:r>
          <w:rPr>
            <w:rStyle w:val="a3"/>
            <w:rFonts w:ascii="Times New Roman CYR" w:eastAsia="Times New Roman" w:hAnsi="Times New Roman CYR" w:cs="Times New Roman CYR"/>
            <w:sz w:val="23"/>
            <w:szCs w:val="23"/>
            <w:lang w:eastAsia="ru-RU"/>
          </w:rPr>
          <w:t>.</w:t>
        </w:r>
        <w:r>
          <w:rPr>
            <w:rStyle w:val="a3"/>
            <w:rFonts w:ascii="Times New Roman CYR" w:eastAsia="Times New Roman" w:hAnsi="Times New Roman CYR" w:cs="Times New Roman CYR"/>
            <w:sz w:val="23"/>
            <w:szCs w:val="23"/>
            <w:lang w:val="en-US" w:eastAsia="ru-RU"/>
          </w:rPr>
          <w:t>ru</w:t>
        </w:r>
      </w:hyperlink>
    </w:p>
    <w:p w:rsidR="009716A4" w:rsidRDefault="009716A4" w:rsidP="005D2175">
      <w:pPr>
        <w:keepNext/>
        <w:keepLines/>
        <w:widowControl w:val="0"/>
        <w:suppressLineNumbers/>
        <w:suppressAutoHyphens/>
        <w:autoSpaceDE w:val="0"/>
        <w:autoSpaceDN w:val="0"/>
        <w:adjustRightInd w:val="0"/>
        <w:spacing w:after="0" w:line="240" w:lineRule="auto"/>
        <w:ind w:left="48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тел.: +7 (499) 653-55-00, +7 (800) 500-7-500, факс: +7 (495) 733-95-19.</w:t>
      </w:r>
    </w:p>
    <w:p w:rsidR="009716A4" w:rsidRDefault="009716A4" w:rsidP="005D2175">
      <w:pPr>
        <w:keepNext/>
        <w:keepLines/>
        <w:widowControl w:val="0"/>
        <w:suppressLineNumbers/>
        <w:suppressAutoHyphens/>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keepNext/>
        <w:keepLines/>
        <w:widowControl w:val="0"/>
        <w:suppressLineNumbers/>
        <w:suppressAutoHyphens/>
        <w:autoSpaceDE w:val="0"/>
        <w:autoSpaceDN w:val="0"/>
        <w:adjustRightInd w:val="0"/>
        <w:spacing w:after="0" w:line="240" w:lineRule="auto"/>
        <w:ind w:left="480" w:firstLine="567"/>
        <w:jc w:val="both"/>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2. Предмет и условия аукциона</w:t>
      </w:r>
    </w:p>
    <w:p w:rsidR="009716A4" w:rsidRDefault="009716A4" w:rsidP="005D2175">
      <w:pPr>
        <w:pStyle w:val="a7"/>
        <w:keepNext/>
        <w:keepLines/>
        <w:widowControl w:val="0"/>
        <w:numPr>
          <w:ilvl w:val="1"/>
          <w:numId w:val="2"/>
        </w:numPr>
        <w:suppressLineNumbers/>
        <w:suppressAutoHyphens/>
        <w:autoSpaceDE w:val="0"/>
        <w:autoSpaceDN w:val="0"/>
        <w:adjustRightInd w:val="0"/>
        <w:spacing w:after="0" w:line="240" w:lineRule="auto"/>
        <w:ind w:left="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 xml:space="preserve">Предмет торгов: Право заключения договора </w:t>
      </w:r>
      <w:r w:rsidR="00DE2A25">
        <w:rPr>
          <w:rFonts w:ascii="Times New Roman CYR" w:eastAsia="Times New Roman" w:hAnsi="Times New Roman CYR" w:cs="Times New Roman CYR"/>
          <w:sz w:val="23"/>
          <w:szCs w:val="23"/>
          <w:lang w:eastAsia="ru-RU"/>
        </w:rPr>
        <w:t>безвозмездного пользования</w:t>
      </w:r>
      <w:r>
        <w:rPr>
          <w:rFonts w:ascii="Times New Roman CYR" w:eastAsia="Times New Roman" w:hAnsi="Times New Roman CYR" w:cs="Times New Roman CYR"/>
          <w:sz w:val="23"/>
          <w:szCs w:val="23"/>
          <w:lang w:eastAsia="ru-RU"/>
        </w:rPr>
        <w:t xml:space="preserve"> движимого муниципального имущества </w:t>
      </w:r>
      <w:r w:rsidR="00DE2A25">
        <w:rPr>
          <w:rFonts w:ascii="Times New Roman CYR" w:eastAsia="Times New Roman" w:hAnsi="Times New Roman CYR" w:cs="Times New Roman CYR"/>
          <w:sz w:val="23"/>
          <w:szCs w:val="23"/>
          <w:lang w:eastAsia="ru-RU"/>
        </w:rPr>
        <w:t>Татарского</w:t>
      </w:r>
      <w:r>
        <w:rPr>
          <w:rFonts w:ascii="Times New Roman CYR" w:eastAsia="Times New Roman" w:hAnsi="Times New Roman CYR" w:cs="Times New Roman CYR"/>
          <w:sz w:val="23"/>
          <w:szCs w:val="23"/>
          <w:lang w:eastAsia="ru-RU"/>
        </w:rPr>
        <w:t xml:space="preserve"> </w:t>
      </w:r>
      <w:r w:rsidR="00DE2A25">
        <w:rPr>
          <w:rFonts w:ascii="Times New Roman CYR" w:eastAsia="Times New Roman" w:hAnsi="Times New Roman CYR" w:cs="Times New Roman CYR"/>
          <w:sz w:val="23"/>
          <w:szCs w:val="23"/>
          <w:lang w:eastAsia="ru-RU"/>
        </w:rPr>
        <w:t>муниципального района Новосибирской области</w:t>
      </w:r>
      <w:r>
        <w:rPr>
          <w:rFonts w:ascii="Times New Roman CYR" w:eastAsia="Times New Roman" w:hAnsi="Times New Roman CYR" w:cs="Times New Roman CYR"/>
          <w:sz w:val="23"/>
          <w:szCs w:val="23"/>
          <w:lang w:eastAsia="ru-RU"/>
        </w:rPr>
        <w:t>.</w:t>
      </w:r>
    </w:p>
    <w:p w:rsidR="009716A4" w:rsidRDefault="009716A4" w:rsidP="005D2175">
      <w:pPr>
        <w:pStyle w:val="a7"/>
        <w:keepNext/>
        <w:keepLines/>
        <w:widowControl w:val="0"/>
        <w:numPr>
          <w:ilvl w:val="1"/>
          <w:numId w:val="2"/>
        </w:numPr>
        <w:suppressLineNumbers/>
        <w:suppressAutoHyphens/>
        <w:autoSpaceDE w:val="0"/>
        <w:autoSpaceDN w:val="0"/>
        <w:adjustRightInd w:val="0"/>
        <w:spacing w:after="0" w:line="240" w:lineRule="auto"/>
        <w:ind w:left="0"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Место расположения, описание и технические характеристики муниципального имущества:</w:t>
      </w:r>
    </w:p>
    <w:p w:rsidR="009716A4" w:rsidRDefault="009716A4" w:rsidP="005D2175">
      <w:pPr>
        <w:pStyle w:val="a7"/>
        <w:widowControl w:val="0"/>
        <w:autoSpaceDE w:val="0"/>
        <w:autoSpaceDN w:val="0"/>
        <w:adjustRightInd w:val="0"/>
        <w:spacing w:after="0" w:line="240" w:lineRule="auto"/>
        <w:ind w:firstLine="567"/>
        <w:jc w:val="both"/>
        <w:rPr>
          <w:rFonts w:ascii="Times New Roman CYR" w:eastAsia="Times New Roman" w:hAnsi="Times New Roman CYR" w:cs="Times New Roman CYR"/>
          <w:b/>
          <w:bCs/>
          <w:sz w:val="23"/>
          <w:szCs w:val="23"/>
          <w:lang w:eastAsia="ru-RU"/>
        </w:rPr>
      </w:pPr>
    </w:p>
    <w:tbl>
      <w:tblPr>
        <w:tblW w:w="9773" w:type="dxa"/>
        <w:tblLayout w:type="fixed"/>
        <w:tblLook w:val="04A0" w:firstRow="1" w:lastRow="0" w:firstColumn="1" w:lastColumn="0" w:noHBand="0" w:noVBand="1"/>
      </w:tblPr>
      <w:tblGrid>
        <w:gridCol w:w="2376"/>
        <w:gridCol w:w="1133"/>
        <w:gridCol w:w="1135"/>
        <w:gridCol w:w="2127"/>
        <w:gridCol w:w="1417"/>
        <w:gridCol w:w="1585"/>
      </w:tblGrid>
      <w:tr w:rsidR="005D2175" w:rsidTr="00846ECD">
        <w:tc>
          <w:tcPr>
            <w:tcW w:w="2376"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Марка-модель транспортного средства</w:t>
            </w:r>
          </w:p>
        </w:tc>
        <w:tc>
          <w:tcPr>
            <w:tcW w:w="1133"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Тип транспортного средства</w:t>
            </w:r>
          </w:p>
        </w:tc>
        <w:tc>
          <w:tcPr>
            <w:tcW w:w="1135"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Год выпуска</w:t>
            </w:r>
          </w:p>
        </w:tc>
        <w:tc>
          <w:tcPr>
            <w:tcW w:w="2127"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Идентификационный номер</w:t>
            </w:r>
          </w:p>
        </w:tc>
        <w:tc>
          <w:tcPr>
            <w:tcW w:w="1417"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 шасси, рамы транспортного средства</w:t>
            </w:r>
          </w:p>
        </w:tc>
        <w:tc>
          <w:tcPr>
            <w:tcW w:w="1585"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 xml:space="preserve">Начальная цена платы </w:t>
            </w:r>
          </w:p>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(без НДС) руб.</w:t>
            </w:r>
          </w:p>
        </w:tc>
      </w:tr>
      <w:tr w:rsidR="00846ECD" w:rsidTr="00846ECD">
        <w:trPr>
          <w:trHeight w:val="318"/>
        </w:trPr>
        <w:tc>
          <w:tcPr>
            <w:tcW w:w="9773" w:type="dxa"/>
            <w:gridSpan w:val="6"/>
            <w:tcBorders>
              <w:top w:val="single" w:sz="6" w:space="0" w:color="auto"/>
              <w:left w:val="single" w:sz="6" w:space="0" w:color="auto"/>
              <w:bottom w:val="single" w:sz="6" w:space="0" w:color="auto"/>
              <w:right w:val="single" w:sz="6" w:space="0" w:color="auto"/>
            </w:tcBorders>
            <w:hideMark/>
          </w:tcPr>
          <w:p w:rsidR="00846ECD" w:rsidRPr="005D2175" w:rsidRDefault="00846ECD" w:rsidP="005D2175">
            <w:pPr>
              <w:widowControl w:val="0"/>
              <w:autoSpaceDE w:val="0"/>
              <w:autoSpaceDN w:val="0"/>
              <w:adjustRightInd w:val="0"/>
              <w:spacing w:after="0" w:line="240" w:lineRule="auto"/>
              <w:jc w:val="center"/>
              <w:rPr>
                <w:rFonts w:ascii="Times New Roman CYR" w:eastAsia="Times New Roman" w:hAnsi="Times New Roman CYR" w:cs="Times New Roman CYR"/>
                <w:color w:val="FF0000"/>
                <w:sz w:val="20"/>
                <w:szCs w:val="20"/>
                <w:highlight w:val="cyan"/>
                <w:lang w:eastAsia="ru-RU"/>
              </w:rPr>
            </w:pPr>
            <w:r w:rsidRPr="005D2175">
              <w:rPr>
                <w:rFonts w:ascii="Times New Roman CYR" w:eastAsia="Times New Roman" w:hAnsi="Times New Roman CYR" w:cs="Times New Roman CYR"/>
                <w:b/>
                <w:bCs/>
                <w:sz w:val="20"/>
                <w:szCs w:val="20"/>
                <w:lang w:eastAsia="ru-RU"/>
              </w:rPr>
              <w:t>ЛОТ № 1</w:t>
            </w:r>
          </w:p>
        </w:tc>
      </w:tr>
      <w:tr w:rsidR="005D2175" w:rsidTr="00846ECD">
        <w:trPr>
          <w:trHeight w:val="1092"/>
        </w:trPr>
        <w:tc>
          <w:tcPr>
            <w:tcW w:w="2376"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bidi="ru-RU"/>
              </w:rPr>
              <w:t xml:space="preserve">транспортное средство ГАЗ 322121, коммерческое наименование- </w:t>
            </w:r>
            <w:r w:rsidRPr="005D2175">
              <w:rPr>
                <w:rFonts w:ascii="Times New Roman CYR" w:eastAsia="Times New Roman" w:hAnsi="Times New Roman CYR" w:cs="Times New Roman CYR"/>
                <w:sz w:val="20"/>
                <w:szCs w:val="20"/>
                <w:lang w:val="en-US" w:eastAsia="ru-RU"/>
              </w:rPr>
              <w:t>GAZeilleNEXT</w:t>
            </w:r>
          </w:p>
        </w:tc>
        <w:tc>
          <w:tcPr>
            <w:tcW w:w="1133"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Автобус</w:t>
            </w:r>
          </w:p>
        </w:tc>
        <w:tc>
          <w:tcPr>
            <w:tcW w:w="1135"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2023</w:t>
            </w:r>
          </w:p>
        </w:tc>
        <w:tc>
          <w:tcPr>
            <w:tcW w:w="2127"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Х96А64</w:t>
            </w:r>
            <w:r w:rsidRPr="005D2175">
              <w:rPr>
                <w:rFonts w:ascii="Times New Roman CYR" w:eastAsia="Times New Roman" w:hAnsi="Times New Roman CYR" w:cs="Times New Roman CYR"/>
                <w:sz w:val="20"/>
                <w:szCs w:val="20"/>
                <w:lang w:val="en-US" w:eastAsia="ru-RU"/>
              </w:rPr>
              <w:t>R45P0025923</w:t>
            </w:r>
          </w:p>
        </w:tc>
        <w:tc>
          <w:tcPr>
            <w:tcW w:w="1417" w:type="dxa"/>
            <w:tcBorders>
              <w:top w:val="single" w:sz="6" w:space="0" w:color="auto"/>
              <w:left w:val="single" w:sz="6" w:space="0" w:color="auto"/>
              <w:bottom w:val="single" w:sz="6" w:space="0" w:color="auto"/>
              <w:right w:val="single" w:sz="6" w:space="0" w:color="auto"/>
            </w:tcBorders>
            <w:hideMark/>
          </w:tcPr>
          <w:p w:rsidR="005D2175" w:rsidRPr="005D2175" w:rsidRDefault="005D2175"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D2175">
              <w:rPr>
                <w:rFonts w:ascii="Times New Roman CYR" w:eastAsia="Times New Roman" w:hAnsi="Times New Roman CYR" w:cs="Times New Roman CYR"/>
                <w:sz w:val="20"/>
                <w:szCs w:val="20"/>
                <w:lang w:eastAsia="ru-RU"/>
              </w:rPr>
              <w:t>отсутствует</w:t>
            </w:r>
          </w:p>
        </w:tc>
        <w:tc>
          <w:tcPr>
            <w:tcW w:w="1585" w:type="dxa"/>
            <w:tcBorders>
              <w:top w:val="single" w:sz="6" w:space="0" w:color="auto"/>
              <w:left w:val="single" w:sz="6" w:space="0" w:color="auto"/>
              <w:bottom w:val="single" w:sz="6" w:space="0" w:color="auto"/>
              <w:right w:val="single" w:sz="6" w:space="0" w:color="auto"/>
            </w:tcBorders>
            <w:hideMark/>
          </w:tcPr>
          <w:p w:rsidR="005D2175" w:rsidRPr="00337667" w:rsidRDefault="00337667" w:rsidP="005D2175">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28 000,00</w:t>
            </w:r>
          </w:p>
        </w:tc>
      </w:tr>
    </w:tbl>
    <w:p w:rsidR="009716A4" w:rsidRDefault="009716A4" w:rsidP="005D2175">
      <w:pPr>
        <w:pStyle w:val="a7"/>
        <w:keepNext/>
        <w:keepLines/>
        <w:widowControl w:val="0"/>
        <w:suppressLineNumbers/>
        <w:suppressAutoHyphens/>
        <w:autoSpaceDE w:val="0"/>
        <w:autoSpaceDN w:val="0"/>
        <w:adjustRightInd w:val="0"/>
        <w:spacing w:after="0" w:line="240" w:lineRule="auto"/>
        <w:ind w:left="480" w:firstLine="567"/>
        <w:jc w:val="both"/>
        <w:rPr>
          <w:rFonts w:ascii="Times New Roman CYR" w:eastAsia="Times New Roman" w:hAnsi="Times New Roman CYR" w:cs="Times New Roman CYR"/>
          <w:sz w:val="23"/>
          <w:szCs w:val="23"/>
          <w:lang w:eastAsia="ru-RU"/>
        </w:rPr>
      </w:pPr>
    </w:p>
    <w:p w:rsidR="009716A4" w:rsidRDefault="009716A4" w:rsidP="005D2175">
      <w:pPr>
        <w:keepNext/>
        <w:keepLines/>
        <w:widowControl w:val="0"/>
        <w:suppressLineNumbers/>
        <w:suppressAutoHyphens/>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2.3.</w:t>
      </w:r>
      <w:r w:rsidR="00846ECD">
        <w:rPr>
          <w:rFonts w:ascii="Times New Roman CYR" w:eastAsia="Times New Roman" w:hAnsi="Times New Roman CYR" w:cs="Times New Roman CYR"/>
          <w:b/>
          <w:bCs/>
          <w:sz w:val="23"/>
          <w:szCs w:val="23"/>
          <w:lang w:eastAsia="ru-RU"/>
        </w:rPr>
        <w:t xml:space="preserve"> </w:t>
      </w:r>
      <w:r>
        <w:rPr>
          <w:rFonts w:ascii="Times New Roman CYR" w:eastAsia="Times New Roman" w:hAnsi="Times New Roman CYR" w:cs="Times New Roman CYR"/>
          <w:sz w:val="23"/>
          <w:szCs w:val="23"/>
          <w:lang w:eastAsia="ru-RU"/>
        </w:rPr>
        <w:t>Назначение использования объект</w:t>
      </w:r>
      <w:r w:rsidR="00636727">
        <w:rPr>
          <w:rFonts w:ascii="Times New Roman CYR" w:eastAsia="Times New Roman" w:hAnsi="Times New Roman CYR" w:cs="Times New Roman CYR"/>
          <w:sz w:val="23"/>
          <w:szCs w:val="23"/>
          <w:lang w:eastAsia="ru-RU"/>
        </w:rPr>
        <w:t>а</w:t>
      </w:r>
      <w:r>
        <w:rPr>
          <w:rFonts w:ascii="Times New Roman CYR" w:eastAsia="Times New Roman" w:hAnsi="Times New Roman CYR" w:cs="Times New Roman CYR"/>
          <w:sz w:val="23"/>
          <w:szCs w:val="23"/>
          <w:lang w:eastAsia="ru-RU"/>
        </w:rPr>
        <w:t xml:space="preserve"> аукциона – осуществление регулярных пассажирских перевозок по муниципальным маршрутам в границах </w:t>
      </w:r>
      <w:r w:rsidR="00DA7F21">
        <w:rPr>
          <w:rFonts w:ascii="Times New Roman CYR" w:eastAsia="Times New Roman" w:hAnsi="Times New Roman CYR" w:cs="Times New Roman CYR"/>
          <w:sz w:val="23"/>
          <w:szCs w:val="23"/>
          <w:lang w:eastAsia="ru-RU"/>
        </w:rPr>
        <w:t>Татарского муниципального</w:t>
      </w:r>
      <w:r>
        <w:rPr>
          <w:rFonts w:ascii="Times New Roman CYR" w:eastAsia="Times New Roman" w:hAnsi="Times New Roman CYR" w:cs="Times New Roman CYR"/>
          <w:sz w:val="23"/>
          <w:szCs w:val="23"/>
          <w:lang w:eastAsia="ru-RU"/>
        </w:rPr>
        <w:t xml:space="preserve"> района </w:t>
      </w:r>
      <w:r w:rsidR="00DA7F21">
        <w:rPr>
          <w:rFonts w:ascii="Times New Roman CYR" w:eastAsia="Times New Roman" w:hAnsi="Times New Roman CYR" w:cs="Times New Roman CYR"/>
          <w:sz w:val="23"/>
          <w:szCs w:val="23"/>
          <w:lang w:eastAsia="ru-RU"/>
        </w:rPr>
        <w:t>Новосибирской</w:t>
      </w:r>
      <w:r>
        <w:rPr>
          <w:rFonts w:ascii="Times New Roman CYR" w:eastAsia="Times New Roman" w:hAnsi="Times New Roman CYR" w:cs="Times New Roman CYR"/>
          <w:sz w:val="23"/>
          <w:szCs w:val="23"/>
          <w:lang w:eastAsia="ru-RU"/>
        </w:rPr>
        <w:t xml:space="preserve"> области.</w:t>
      </w:r>
    </w:p>
    <w:p w:rsidR="009716A4" w:rsidRDefault="009716A4" w:rsidP="005D2175">
      <w:pPr>
        <w:keepNext/>
        <w:keepLines/>
        <w:widowControl w:val="0"/>
        <w:suppressLineNumbers/>
        <w:suppressAutoHyphens/>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2.4.</w:t>
      </w:r>
      <w:r w:rsidR="00846ECD">
        <w:rPr>
          <w:rFonts w:ascii="Times New Roman CYR" w:eastAsia="Times New Roman" w:hAnsi="Times New Roman CYR" w:cs="Times New Roman CYR"/>
          <w:b/>
          <w:bCs/>
          <w:sz w:val="23"/>
          <w:szCs w:val="23"/>
          <w:lang w:eastAsia="ru-RU"/>
        </w:rPr>
        <w:t xml:space="preserve"> </w:t>
      </w:r>
      <w:r>
        <w:rPr>
          <w:rFonts w:ascii="Times New Roman CYR" w:eastAsia="Times New Roman" w:hAnsi="Times New Roman CYR" w:cs="Times New Roman CYR"/>
          <w:sz w:val="23"/>
          <w:szCs w:val="23"/>
          <w:lang w:eastAsia="ru-RU"/>
        </w:rPr>
        <w:t>Шаг аукциона по продаж</w:t>
      </w:r>
      <w:r w:rsidR="00616A2A">
        <w:rPr>
          <w:rFonts w:ascii="Times New Roman CYR" w:eastAsia="Times New Roman" w:hAnsi="Times New Roman CYR" w:cs="Times New Roman CYR"/>
          <w:sz w:val="23"/>
          <w:szCs w:val="23"/>
          <w:lang w:eastAsia="ru-RU"/>
        </w:rPr>
        <w:t>е права на заключение договора безвозмездного пользования</w:t>
      </w:r>
      <w:r>
        <w:rPr>
          <w:rFonts w:ascii="Times New Roman CYR" w:eastAsia="Times New Roman" w:hAnsi="Times New Roman CYR" w:cs="Times New Roman CYR"/>
          <w:sz w:val="23"/>
          <w:szCs w:val="23"/>
          <w:lang w:eastAsia="ru-RU"/>
        </w:rPr>
        <w:t xml:space="preserve"> муниципального имущества составляет 5% от начальной (минимальной) цены</w:t>
      </w:r>
      <w:r w:rsidR="00616A2A">
        <w:rPr>
          <w:rFonts w:ascii="Times New Roman CYR" w:eastAsia="Times New Roman" w:hAnsi="Times New Roman CYR" w:cs="Times New Roman CYR"/>
          <w:sz w:val="23"/>
          <w:szCs w:val="23"/>
          <w:lang w:eastAsia="ru-RU"/>
        </w:rPr>
        <w:t xml:space="preserve"> договора Лот №1-</w:t>
      </w:r>
      <w:r w:rsidR="004B59E2">
        <w:rPr>
          <w:rFonts w:ascii="Times New Roman CYR" w:eastAsia="Times New Roman" w:hAnsi="Times New Roman CYR" w:cs="Times New Roman CYR"/>
          <w:sz w:val="23"/>
          <w:szCs w:val="23"/>
          <w:lang w:eastAsia="ru-RU"/>
        </w:rPr>
        <w:t xml:space="preserve">   1 400,00</w:t>
      </w:r>
      <w:r w:rsidR="00616A2A" w:rsidRPr="004B59E2">
        <w:rPr>
          <w:rFonts w:ascii="Times New Roman CYR" w:eastAsia="Times New Roman" w:hAnsi="Times New Roman CYR" w:cs="Times New Roman CYR"/>
          <w:sz w:val="23"/>
          <w:szCs w:val="23"/>
          <w:lang w:eastAsia="ru-RU"/>
        </w:rPr>
        <w:t xml:space="preserve"> рублей.</w:t>
      </w:r>
    </w:p>
    <w:p w:rsidR="009716A4" w:rsidRDefault="009716A4" w:rsidP="005D2175">
      <w:pPr>
        <w:keepNext/>
        <w:keepLines/>
        <w:widowControl w:val="0"/>
        <w:suppressLineNumbers/>
        <w:suppressAutoHyphens/>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2.5.</w:t>
      </w:r>
      <w:r w:rsidR="00846ECD">
        <w:rPr>
          <w:rFonts w:ascii="Times New Roman CYR" w:eastAsia="Times New Roman" w:hAnsi="Times New Roman CYR" w:cs="Times New Roman CYR"/>
          <w:b/>
          <w:bCs/>
          <w:sz w:val="23"/>
          <w:szCs w:val="23"/>
          <w:lang w:eastAsia="ru-RU"/>
        </w:rPr>
        <w:t xml:space="preserve"> </w:t>
      </w:r>
      <w:r>
        <w:rPr>
          <w:rFonts w:ascii="Times New Roman CYR" w:eastAsia="Times New Roman" w:hAnsi="Times New Roman CYR" w:cs="Times New Roman CYR"/>
          <w:sz w:val="23"/>
          <w:szCs w:val="23"/>
          <w:lang w:eastAsia="ru-RU"/>
        </w:rPr>
        <w:t xml:space="preserve">При приобретении права на заключение договора </w:t>
      </w:r>
      <w:r w:rsidR="00254755">
        <w:rPr>
          <w:rFonts w:ascii="Times New Roman CYR" w:eastAsia="Times New Roman" w:hAnsi="Times New Roman CYR" w:cs="Times New Roman CYR"/>
          <w:sz w:val="23"/>
          <w:szCs w:val="23"/>
          <w:lang w:eastAsia="ru-RU"/>
        </w:rPr>
        <w:t>безвозмездного пользования</w:t>
      </w:r>
      <w:r>
        <w:rPr>
          <w:rFonts w:ascii="Times New Roman CYR" w:eastAsia="Times New Roman" w:hAnsi="Times New Roman CYR" w:cs="Times New Roman CYR"/>
          <w:sz w:val="23"/>
          <w:szCs w:val="23"/>
          <w:lang w:eastAsia="ru-RU"/>
        </w:rPr>
        <w:t xml:space="preserve"> муниципального имущества покупатель самостоятельно уплачивает НДС </w:t>
      </w:r>
      <w:r w:rsidR="00387C05">
        <w:rPr>
          <w:rFonts w:ascii="Times New Roman CYR" w:eastAsia="Times New Roman" w:hAnsi="Times New Roman CYR" w:cs="Times New Roman CYR"/>
          <w:sz w:val="23"/>
          <w:szCs w:val="23"/>
          <w:lang w:eastAsia="ru-RU"/>
        </w:rPr>
        <w:t>1</w:t>
      </w:r>
      <w:r>
        <w:rPr>
          <w:rFonts w:ascii="Times New Roman CYR" w:eastAsia="Times New Roman" w:hAnsi="Times New Roman CYR" w:cs="Times New Roman CYR"/>
          <w:sz w:val="23"/>
          <w:szCs w:val="23"/>
          <w:lang w:eastAsia="ru-RU"/>
        </w:rPr>
        <w:t>0%, в соответствии с действующим законодательством.</w:t>
      </w:r>
    </w:p>
    <w:p w:rsidR="009716A4" w:rsidRPr="002F0522" w:rsidRDefault="009716A4" w:rsidP="005D2175">
      <w:pPr>
        <w:keepNext/>
        <w:keepLines/>
        <w:widowControl w:val="0"/>
        <w:suppressLineNumbers/>
        <w:suppressAutoHyphens/>
        <w:autoSpaceDE w:val="0"/>
        <w:autoSpaceDN w:val="0"/>
        <w:adjustRightInd w:val="0"/>
        <w:spacing w:after="0" w:line="240" w:lineRule="auto"/>
        <w:ind w:firstLine="567"/>
        <w:jc w:val="both"/>
        <w:rPr>
          <w:rFonts w:ascii="Times New Roman CYR" w:eastAsia="Times New Roman" w:hAnsi="Times New Roman CYR" w:cs="Times New Roman CYR"/>
          <w:sz w:val="23"/>
          <w:szCs w:val="23"/>
          <w:u w:val="single"/>
          <w:lang w:eastAsia="ru-RU"/>
        </w:rPr>
      </w:pPr>
      <w:r>
        <w:rPr>
          <w:rFonts w:ascii="Times New Roman CYR" w:eastAsia="Times New Roman" w:hAnsi="Times New Roman CYR" w:cs="Times New Roman CYR"/>
          <w:b/>
          <w:bCs/>
          <w:sz w:val="23"/>
          <w:szCs w:val="23"/>
          <w:lang w:eastAsia="ru-RU"/>
        </w:rPr>
        <w:t>2.6.</w:t>
      </w:r>
      <w:r w:rsidR="00846ECD">
        <w:rPr>
          <w:rFonts w:ascii="Times New Roman CYR" w:eastAsia="Times New Roman" w:hAnsi="Times New Roman CYR" w:cs="Times New Roman CYR"/>
          <w:sz w:val="23"/>
          <w:szCs w:val="23"/>
          <w:lang w:eastAsia="ru-RU"/>
        </w:rPr>
        <w:t xml:space="preserve"> С</w:t>
      </w:r>
      <w:r>
        <w:rPr>
          <w:rFonts w:ascii="Times New Roman CYR" w:eastAsia="Times New Roman" w:hAnsi="Times New Roman CYR" w:cs="Times New Roman CYR"/>
          <w:sz w:val="23"/>
          <w:szCs w:val="23"/>
          <w:lang w:eastAsia="ru-RU"/>
        </w:rPr>
        <w:t xml:space="preserve">рок </w:t>
      </w:r>
      <w:r w:rsidR="00254755">
        <w:rPr>
          <w:rFonts w:ascii="Times New Roman CYR" w:eastAsia="Times New Roman" w:hAnsi="Times New Roman CYR" w:cs="Times New Roman CYR"/>
          <w:sz w:val="23"/>
          <w:szCs w:val="23"/>
          <w:lang w:eastAsia="ru-RU"/>
        </w:rPr>
        <w:t xml:space="preserve">действия </w:t>
      </w:r>
      <w:r w:rsidR="005D06F2">
        <w:rPr>
          <w:rFonts w:ascii="Times New Roman CYR" w:eastAsia="Times New Roman" w:hAnsi="Times New Roman CYR" w:cs="Times New Roman CYR"/>
          <w:sz w:val="23"/>
          <w:szCs w:val="23"/>
          <w:lang w:eastAsia="ru-RU"/>
        </w:rPr>
        <w:t xml:space="preserve">договора </w:t>
      </w:r>
      <w:r w:rsidR="00254755">
        <w:rPr>
          <w:rFonts w:ascii="Times New Roman CYR" w:eastAsia="Times New Roman" w:hAnsi="Times New Roman CYR" w:cs="Times New Roman CYR"/>
          <w:sz w:val="23"/>
          <w:szCs w:val="23"/>
          <w:lang w:eastAsia="ru-RU"/>
        </w:rPr>
        <w:t xml:space="preserve">безвозмездного пользования </w:t>
      </w:r>
      <w:r>
        <w:rPr>
          <w:rFonts w:ascii="Times New Roman CYR" w:eastAsia="Times New Roman" w:hAnsi="Times New Roman CYR" w:cs="Times New Roman CYR"/>
          <w:sz w:val="23"/>
          <w:szCs w:val="23"/>
          <w:lang w:eastAsia="ru-RU"/>
        </w:rPr>
        <w:t>объект</w:t>
      </w:r>
      <w:r w:rsidR="00254755">
        <w:rPr>
          <w:rFonts w:ascii="Times New Roman CYR" w:eastAsia="Times New Roman" w:hAnsi="Times New Roman CYR" w:cs="Times New Roman CYR"/>
          <w:sz w:val="23"/>
          <w:szCs w:val="23"/>
          <w:lang w:eastAsia="ru-RU"/>
        </w:rPr>
        <w:t>а</w:t>
      </w:r>
      <w:r>
        <w:rPr>
          <w:rFonts w:ascii="Times New Roman CYR" w:eastAsia="Times New Roman" w:hAnsi="Times New Roman CYR" w:cs="Times New Roman CYR"/>
          <w:sz w:val="23"/>
          <w:szCs w:val="23"/>
          <w:lang w:eastAsia="ru-RU"/>
        </w:rPr>
        <w:t xml:space="preserve"> аукциона – </w:t>
      </w:r>
      <w:r w:rsidRPr="00763874">
        <w:rPr>
          <w:rFonts w:ascii="Times New Roman CYR" w:eastAsia="Times New Roman" w:hAnsi="Times New Roman CYR" w:cs="Times New Roman CYR"/>
          <w:sz w:val="23"/>
          <w:szCs w:val="23"/>
          <w:lang w:eastAsia="ru-RU"/>
        </w:rPr>
        <w:t>пять лет</w:t>
      </w:r>
      <w:r w:rsidRPr="00763874">
        <w:rPr>
          <w:rFonts w:ascii="Times New Roman CYR" w:eastAsia="Times New Roman" w:hAnsi="Times New Roman CYR" w:cs="Times New Roman CYR"/>
          <w:sz w:val="23"/>
          <w:szCs w:val="23"/>
          <w:u w:val="single"/>
          <w:lang w:eastAsia="ru-RU"/>
        </w:rPr>
        <w:t>.</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2.7.</w:t>
      </w:r>
      <w:r w:rsidR="00846ECD">
        <w:rPr>
          <w:rFonts w:ascii="Times New Roman CYR" w:eastAsia="Times New Roman" w:hAnsi="Times New Roman CYR" w:cs="Times New Roman CYR"/>
          <w:b/>
          <w:bCs/>
          <w:sz w:val="23"/>
          <w:szCs w:val="23"/>
          <w:lang w:eastAsia="ru-RU"/>
        </w:rPr>
        <w:t xml:space="preserve"> </w:t>
      </w:r>
      <w:r>
        <w:rPr>
          <w:rFonts w:ascii="Times New Roman CYR" w:eastAsia="Times New Roman" w:hAnsi="Times New Roman CYR" w:cs="Times New Roman CYR"/>
          <w:sz w:val="23"/>
          <w:szCs w:val="23"/>
          <w:lang w:eastAsia="ru-RU"/>
        </w:rPr>
        <w:t>Предложения о цене заявляются участниками открыто в ходе проведения аукциона.</w:t>
      </w:r>
    </w:p>
    <w:p w:rsidR="009716A4" w:rsidRDefault="009716A4" w:rsidP="005D2175">
      <w:pPr>
        <w:widowControl w:val="0"/>
        <w:spacing w:after="0" w:line="240" w:lineRule="auto"/>
        <w:ind w:right="14" w:firstLine="567"/>
        <w:jc w:val="both"/>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color w:val="000000"/>
          <w:sz w:val="23"/>
          <w:szCs w:val="23"/>
          <w:lang w:eastAsia="ru-RU" w:bidi="ru-RU"/>
        </w:rPr>
        <w:t xml:space="preserve">В случае если аукцион признан несостоявшимся по причине подачи единственной </w:t>
      </w:r>
      <w:r>
        <w:rPr>
          <w:rFonts w:ascii="Times New Roman" w:eastAsia="Times New Roman" w:hAnsi="Times New Roman" w:cs="Times New Roman"/>
          <w:color w:val="000000"/>
          <w:sz w:val="23"/>
          <w:szCs w:val="23"/>
          <w:lang w:eastAsia="ru-RU" w:bidi="ru-RU"/>
        </w:rPr>
        <w:lastRenderedPageBreak/>
        <w:t>заявки на участие в аукционе либо признания участником аукциона</w:t>
      </w:r>
      <w:r>
        <w:rPr>
          <w:rFonts w:ascii="Times New Roman" w:eastAsia="Times New Roman" w:hAnsi="Times New Roman" w:cs="Times New Roman"/>
          <w:color w:val="000000"/>
          <w:sz w:val="23"/>
          <w:szCs w:val="23"/>
          <w:lang w:eastAsia="ru-RU" w:bidi="ru-RU"/>
        </w:rPr>
        <w:br/>
        <w:t>только одного заявителя, с лицом, подавшим единственную заявку на участие в аукционе, в случае, если указанная заявка соответствует требованиям</w:t>
      </w:r>
      <w:r>
        <w:rPr>
          <w:rFonts w:ascii="Times New Roman" w:eastAsia="Times New Roman" w:hAnsi="Times New Roman" w:cs="Times New Roman"/>
          <w:color w:val="000000"/>
          <w:sz w:val="23"/>
          <w:szCs w:val="23"/>
          <w:lang w:eastAsia="ru-RU" w:bidi="ru-RU"/>
        </w:rPr>
        <w:br/>
        <w:t>и условиям, предусмотренным документацией об аукционе, а также с лицом,</w:t>
      </w:r>
      <w:r>
        <w:rPr>
          <w:rFonts w:ascii="Times New Roman" w:eastAsia="Times New Roman" w:hAnsi="Times New Roman" w:cs="Times New Roman"/>
          <w:color w:val="000000"/>
          <w:sz w:val="23"/>
          <w:szCs w:val="23"/>
          <w:lang w:eastAsia="ru-RU" w:bidi="ru-RU"/>
        </w:rPr>
        <w:br/>
        <w:t>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w:t>
      </w:r>
      <w:r>
        <w:rPr>
          <w:rFonts w:ascii="Times New Roman" w:eastAsia="Times New Roman" w:hAnsi="Times New Roman" w:cs="Times New Roman"/>
          <w:color w:val="000000"/>
          <w:sz w:val="23"/>
          <w:szCs w:val="23"/>
          <w:lang w:eastAsia="ru-RU" w:bidi="ru-RU"/>
        </w:rPr>
        <w:br/>
        <w:t>начальной (минимальной) цены договора (лота), указанной в извещении о</w:t>
      </w:r>
      <w:r>
        <w:rPr>
          <w:rFonts w:ascii="Times New Roman" w:eastAsia="Times New Roman" w:hAnsi="Times New Roman" w:cs="Times New Roman"/>
          <w:color w:val="000000"/>
          <w:sz w:val="23"/>
          <w:szCs w:val="23"/>
          <w:lang w:eastAsia="ru-RU" w:bidi="ru-RU"/>
        </w:rPr>
        <w:br/>
        <w:t>проведении аукциона.</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2.8.</w:t>
      </w:r>
      <w:r>
        <w:rPr>
          <w:rFonts w:ascii="Times New Roman CYR" w:eastAsia="Times New Roman" w:hAnsi="Times New Roman CYR" w:cs="Times New Roman CYR"/>
          <w:sz w:val="23"/>
          <w:szCs w:val="23"/>
          <w:lang w:eastAsia="ru-RU"/>
        </w:rPr>
        <w:t xml:space="preserve"> Дата начала приема заявок на участие в аукционе – </w:t>
      </w:r>
      <w:r w:rsidR="003F09DD" w:rsidRPr="00987648">
        <w:rPr>
          <w:rFonts w:ascii="Times New Roman CYR" w:eastAsia="Times New Roman" w:hAnsi="Times New Roman CYR" w:cs="Times New Roman CYR"/>
          <w:b/>
          <w:bCs/>
          <w:color w:val="FF0000"/>
          <w:sz w:val="23"/>
          <w:szCs w:val="23"/>
          <w:lang w:eastAsia="ru-RU"/>
        </w:rPr>
        <w:t xml:space="preserve">28 </w:t>
      </w:r>
      <w:r w:rsidRPr="00987648">
        <w:rPr>
          <w:rFonts w:ascii="Times New Roman CYR" w:eastAsia="Times New Roman" w:hAnsi="Times New Roman CYR" w:cs="Times New Roman CYR"/>
          <w:b/>
          <w:bCs/>
          <w:color w:val="FF0000"/>
          <w:sz w:val="23"/>
          <w:szCs w:val="23"/>
          <w:lang w:eastAsia="ru-RU"/>
        </w:rPr>
        <w:t>ноября 2023 г. в 9-00 часов</w:t>
      </w:r>
      <w:r w:rsidR="003F09DD">
        <w:rPr>
          <w:rFonts w:ascii="Times New Roman CYR" w:eastAsia="Times New Roman" w:hAnsi="Times New Roman CYR" w:cs="Times New Roman CYR"/>
          <w:b/>
          <w:bCs/>
          <w:color w:val="FF0000"/>
          <w:sz w:val="23"/>
          <w:szCs w:val="23"/>
          <w:lang w:eastAsia="ru-RU"/>
        </w:rPr>
        <w:t xml:space="preserve"> </w:t>
      </w:r>
      <w:r w:rsidRPr="007F1E72">
        <w:rPr>
          <w:rFonts w:ascii="Times New Roman CYR" w:eastAsia="Times New Roman" w:hAnsi="Times New Roman CYR" w:cs="Times New Roman CYR"/>
          <w:sz w:val="23"/>
          <w:szCs w:val="23"/>
          <w:lang w:eastAsia="ru-RU"/>
        </w:rPr>
        <w:t xml:space="preserve">по </w:t>
      </w:r>
      <w:r>
        <w:rPr>
          <w:rFonts w:ascii="Times New Roman CYR" w:eastAsia="Times New Roman" w:hAnsi="Times New Roman CYR" w:cs="Times New Roman CYR"/>
          <w:sz w:val="23"/>
          <w:szCs w:val="23"/>
          <w:lang w:eastAsia="ru-RU"/>
        </w:rPr>
        <w:t>местному времени</w:t>
      </w:r>
      <w:r>
        <w:rPr>
          <w:rFonts w:ascii="Times New Roman CYR" w:eastAsia="Times New Roman" w:hAnsi="Times New Roman CYR" w:cs="Times New Roman CYR"/>
          <w:b/>
          <w:bCs/>
          <w:sz w:val="23"/>
          <w:szCs w:val="23"/>
          <w:lang w:eastAsia="ru-RU"/>
        </w:rPr>
        <w:t>.</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2.9.</w:t>
      </w:r>
      <w:r>
        <w:rPr>
          <w:rFonts w:ascii="Times New Roman CYR" w:eastAsia="Times New Roman" w:hAnsi="Times New Roman CYR" w:cs="Times New Roman CYR"/>
          <w:sz w:val="23"/>
          <w:szCs w:val="23"/>
          <w:lang w:eastAsia="ru-RU"/>
        </w:rPr>
        <w:t xml:space="preserve"> Дата окончания подачи заявок на участие в аукционе– </w:t>
      </w:r>
      <w:r w:rsidR="00D97CA1" w:rsidRPr="00987648">
        <w:rPr>
          <w:rFonts w:ascii="Times New Roman CYR" w:eastAsia="Times New Roman" w:hAnsi="Times New Roman CYR" w:cs="Times New Roman CYR"/>
          <w:b/>
          <w:color w:val="FF0000"/>
          <w:sz w:val="23"/>
          <w:szCs w:val="23"/>
          <w:lang w:eastAsia="ru-RU"/>
        </w:rPr>
        <w:t xml:space="preserve">19 </w:t>
      </w:r>
      <w:r w:rsidRPr="00987648">
        <w:rPr>
          <w:rFonts w:ascii="Times New Roman CYR" w:eastAsia="Times New Roman" w:hAnsi="Times New Roman CYR" w:cs="Times New Roman CYR"/>
          <w:b/>
          <w:bCs/>
          <w:color w:val="FF0000"/>
          <w:sz w:val="23"/>
          <w:szCs w:val="23"/>
          <w:lang w:eastAsia="ru-RU"/>
        </w:rPr>
        <w:t>декабря 2023 г. до 14-00 часов</w:t>
      </w:r>
      <w:r w:rsidR="00987648">
        <w:rPr>
          <w:rFonts w:ascii="Times New Roman CYR" w:eastAsia="Times New Roman" w:hAnsi="Times New Roman CYR" w:cs="Times New Roman CYR"/>
          <w:b/>
          <w:bCs/>
          <w:color w:val="FF0000"/>
          <w:sz w:val="23"/>
          <w:szCs w:val="23"/>
          <w:lang w:eastAsia="ru-RU"/>
        </w:rPr>
        <w:t xml:space="preserve"> </w:t>
      </w:r>
      <w:r>
        <w:rPr>
          <w:rFonts w:ascii="Times New Roman CYR" w:eastAsia="Times New Roman" w:hAnsi="Times New Roman CYR" w:cs="Times New Roman CYR"/>
          <w:sz w:val="23"/>
          <w:szCs w:val="23"/>
          <w:lang w:eastAsia="ru-RU"/>
        </w:rPr>
        <w:t>по местному времени.</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2.10.</w:t>
      </w:r>
      <w:r w:rsidR="00456C10">
        <w:rPr>
          <w:rFonts w:ascii="Times New Roman CYR" w:eastAsia="Times New Roman" w:hAnsi="Times New Roman CYR" w:cs="Times New Roman CYR"/>
          <w:b/>
          <w:bCs/>
          <w:sz w:val="23"/>
          <w:szCs w:val="23"/>
          <w:lang w:eastAsia="ru-RU"/>
        </w:rPr>
        <w:t xml:space="preserve"> </w:t>
      </w:r>
      <w:bookmarkStart w:id="1" w:name="_GoBack"/>
      <w:bookmarkEnd w:id="1"/>
      <w:r>
        <w:rPr>
          <w:rFonts w:ascii="Times New Roman CYR" w:eastAsia="Times New Roman" w:hAnsi="Times New Roman CYR" w:cs="Times New Roman CYR"/>
          <w:sz w:val="23"/>
          <w:szCs w:val="23"/>
          <w:lang w:eastAsia="ru-RU"/>
        </w:rPr>
        <w:t xml:space="preserve">Дата начала рассмотрения заявок на участие в аукционе – </w:t>
      </w:r>
      <w:r w:rsidR="00DE4CC4" w:rsidRPr="00987648">
        <w:rPr>
          <w:rFonts w:ascii="Times New Roman CYR" w:eastAsia="Times New Roman" w:hAnsi="Times New Roman CYR" w:cs="Times New Roman CYR"/>
          <w:b/>
          <w:color w:val="FF0000"/>
          <w:sz w:val="23"/>
          <w:szCs w:val="23"/>
          <w:lang w:eastAsia="ru-RU"/>
        </w:rPr>
        <w:t>20</w:t>
      </w:r>
      <w:r w:rsidRPr="00987648">
        <w:rPr>
          <w:rFonts w:ascii="Times New Roman CYR" w:eastAsia="Times New Roman" w:hAnsi="Times New Roman CYR" w:cs="Times New Roman CYR"/>
          <w:b/>
          <w:color w:val="FF0000"/>
          <w:sz w:val="23"/>
          <w:szCs w:val="23"/>
          <w:lang w:eastAsia="ru-RU"/>
        </w:rPr>
        <w:t>.12.2023г в 14.00</w:t>
      </w:r>
      <w:r w:rsidR="00DE4CC4">
        <w:rPr>
          <w:rFonts w:ascii="Times New Roman CYR" w:eastAsia="Times New Roman" w:hAnsi="Times New Roman CYR" w:cs="Times New Roman CYR"/>
          <w:color w:val="FF0000"/>
          <w:sz w:val="23"/>
          <w:szCs w:val="23"/>
          <w:lang w:eastAsia="ru-RU"/>
        </w:rPr>
        <w:t xml:space="preserve"> </w:t>
      </w:r>
      <w:r>
        <w:rPr>
          <w:rFonts w:ascii="Times New Roman CYR" w:eastAsia="Times New Roman" w:hAnsi="Times New Roman CYR" w:cs="Times New Roman CYR"/>
          <w:sz w:val="23"/>
          <w:szCs w:val="23"/>
          <w:lang w:eastAsia="ru-RU"/>
        </w:rPr>
        <w:t xml:space="preserve">по местному времени. Дата, место, время определения состава участников аукциона и допуска их к аукциону </w:t>
      </w:r>
      <w:r w:rsidRPr="00987648">
        <w:rPr>
          <w:rFonts w:ascii="Times New Roman CYR" w:eastAsia="Times New Roman" w:hAnsi="Times New Roman CYR" w:cs="Times New Roman CYR"/>
          <w:sz w:val="23"/>
          <w:szCs w:val="23"/>
          <w:lang w:eastAsia="ru-RU"/>
        </w:rPr>
        <w:t xml:space="preserve">состоится </w:t>
      </w:r>
      <w:r w:rsidR="00AC1B7C" w:rsidRPr="00987648">
        <w:rPr>
          <w:rFonts w:ascii="Times New Roman CYR" w:eastAsia="Times New Roman" w:hAnsi="Times New Roman CYR" w:cs="Times New Roman CYR"/>
          <w:b/>
          <w:bCs/>
          <w:color w:val="FF0000"/>
          <w:sz w:val="23"/>
          <w:szCs w:val="23"/>
          <w:lang w:eastAsia="ru-RU"/>
        </w:rPr>
        <w:t>21</w:t>
      </w:r>
      <w:r w:rsidRPr="00987648">
        <w:rPr>
          <w:rFonts w:ascii="Times New Roman CYR" w:eastAsia="Times New Roman" w:hAnsi="Times New Roman CYR" w:cs="Times New Roman CYR"/>
          <w:b/>
          <w:bCs/>
          <w:color w:val="FF0000"/>
          <w:sz w:val="23"/>
          <w:szCs w:val="23"/>
          <w:lang w:eastAsia="ru-RU"/>
        </w:rPr>
        <w:t>.12.2023г. в 14-00 часов</w:t>
      </w:r>
      <w:r w:rsidR="00D5421A">
        <w:rPr>
          <w:rFonts w:ascii="Times New Roman CYR" w:eastAsia="Times New Roman" w:hAnsi="Times New Roman CYR" w:cs="Times New Roman CYR"/>
          <w:b/>
          <w:bCs/>
          <w:color w:val="FF0000"/>
          <w:sz w:val="23"/>
          <w:szCs w:val="23"/>
          <w:lang w:eastAsia="ru-RU"/>
        </w:rPr>
        <w:t xml:space="preserve"> </w:t>
      </w:r>
      <w:r>
        <w:rPr>
          <w:rFonts w:ascii="Times New Roman CYR" w:eastAsia="Times New Roman" w:hAnsi="Times New Roman CYR" w:cs="Times New Roman CYR"/>
          <w:sz w:val="23"/>
          <w:szCs w:val="23"/>
          <w:lang w:eastAsia="ru-RU"/>
        </w:rPr>
        <w:t>по местному времени.</w:t>
      </w:r>
      <w:r w:rsidR="009F0080">
        <w:rPr>
          <w:rFonts w:ascii="Times New Roman CYR" w:eastAsia="Times New Roman" w:hAnsi="Times New Roman CYR" w:cs="Times New Roman CYR"/>
          <w:sz w:val="23"/>
          <w:szCs w:val="23"/>
          <w:lang w:eastAsia="ru-RU"/>
        </w:rPr>
        <w:t xml:space="preserve"> Новосибирская </w:t>
      </w:r>
      <w:r>
        <w:rPr>
          <w:rFonts w:ascii="Times New Roman CYR" w:eastAsia="Times New Roman" w:hAnsi="Times New Roman CYR" w:cs="Times New Roman CYR"/>
          <w:sz w:val="23"/>
          <w:szCs w:val="23"/>
          <w:lang w:eastAsia="ru-RU"/>
        </w:rPr>
        <w:t xml:space="preserve">область, </w:t>
      </w:r>
      <w:r w:rsidR="009F0080">
        <w:rPr>
          <w:rFonts w:ascii="Times New Roman CYR" w:eastAsia="Times New Roman" w:hAnsi="Times New Roman CYR" w:cs="Times New Roman CYR"/>
          <w:sz w:val="23"/>
          <w:szCs w:val="23"/>
          <w:lang w:eastAsia="ru-RU"/>
        </w:rPr>
        <w:t>г</w:t>
      </w:r>
      <w:r>
        <w:rPr>
          <w:rFonts w:ascii="Times New Roman CYR" w:eastAsia="Times New Roman" w:hAnsi="Times New Roman CYR" w:cs="Times New Roman CYR"/>
          <w:sz w:val="23"/>
          <w:szCs w:val="23"/>
          <w:lang w:eastAsia="ru-RU"/>
        </w:rPr>
        <w:t xml:space="preserve">. </w:t>
      </w:r>
      <w:r w:rsidR="009F0080">
        <w:rPr>
          <w:rFonts w:ascii="Times New Roman CYR" w:eastAsia="Times New Roman" w:hAnsi="Times New Roman CYR" w:cs="Times New Roman CYR"/>
          <w:sz w:val="23"/>
          <w:szCs w:val="23"/>
          <w:lang w:eastAsia="ru-RU"/>
        </w:rPr>
        <w:t>Татарск, ул. Ленина</w:t>
      </w:r>
      <w:r>
        <w:rPr>
          <w:rFonts w:ascii="Times New Roman CYR" w:eastAsia="Times New Roman" w:hAnsi="Times New Roman CYR" w:cs="Times New Roman CYR"/>
          <w:sz w:val="23"/>
          <w:szCs w:val="23"/>
          <w:lang w:eastAsia="ru-RU"/>
        </w:rPr>
        <w:t>,</w:t>
      </w:r>
      <w:r w:rsidR="009F0080">
        <w:rPr>
          <w:rFonts w:ascii="Times New Roman CYR" w:eastAsia="Times New Roman" w:hAnsi="Times New Roman CYR" w:cs="Times New Roman CYR"/>
          <w:sz w:val="23"/>
          <w:szCs w:val="23"/>
          <w:lang w:eastAsia="ru-RU"/>
        </w:rPr>
        <w:t xml:space="preserve"> 56.</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i/>
          <w:iCs/>
          <w:sz w:val="23"/>
          <w:szCs w:val="23"/>
          <w:lang w:eastAsia="ru-RU"/>
        </w:rPr>
      </w:pPr>
      <w:r>
        <w:rPr>
          <w:rFonts w:ascii="Times New Roman CYR" w:eastAsia="Times New Roman" w:hAnsi="Times New Roman CYR" w:cs="Times New Roman CYR"/>
          <w:b/>
          <w:bCs/>
          <w:sz w:val="23"/>
          <w:szCs w:val="23"/>
          <w:lang w:eastAsia="ru-RU"/>
        </w:rPr>
        <w:t>2.11.</w:t>
      </w:r>
      <w:r>
        <w:rPr>
          <w:rFonts w:ascii="Times New Roman CYR" w:eastAsia="Times New Roman" w:hAnsi="Times New Roman CYR" w:cs="Times New Roman CYR"/>
          <w:sz w:val="23"/>
          <w:szCs w:val="23"/>
          <w:lang w:eastAsia="ru-RU"/>
        </w:rPr>
        <w:t xml:space="preserve">Аукцион проводится </w:t>
      </w:r>
      <w:r w:rsidR="00D5421A" w:rsidRPr="00987648">
        <w:rPr>
          <w:rFonts w:ascii="Times New Roman CYR" w:eastAsia="Times New Roman" w:hAnsi="Times New Roman CYR" w:cs="Times New Roman CYR"/>
          <w:b/>
          <w:bCs/>
          <w:color w:val="FF0000"/>
          <w:sz w:val="23"/>
          <w:szCs w:val="23"/>
          <w:lang w:eastAsia="ru-RU"/>
        </w:rPr>
        <w:t>2</w:t>
      </w:r>
      <w:r w:rsidR="00AC1B7C" w:rsidRPr="00987648">
        <w:rPr>
          <w:rFonts w:ascii="Times New Roman CYR" w:eastAsia="Times New Roman" w:hAnsi="Times New Roman CYR" w:cs="Times New Roman CYR"/>
          <w:b/>
          <w:bCs/>
          <w:color w:val="FF0000"/>
          <w:sz w:val="23"/>
          <w:szCs w:val="23"/>
          <w:lang w:eastAsia="ru-RU"/>
        </w:rPr>
        <w:t>2</w:t>
      </w:r>
      <w:r w:rsidRPr="00987648">
        <w:rPr>
          <w:rFonts w:ascii="Times New Roman CYR" w:eastAsia="Times New Roman" w:hAnsi="Times New Roman CYR" w:cs="Times New Roman CYR"/>
          <w:b/>
          <w:bCs/>
          <w:color w:val="FF0000"/>
          <w:sz w:val="23"/>
          <w:szCs w:val="23"/>
          <w:lang w:eastAsia="ru-RU"/>
        </w:rPr>
        <w:t>.12.2023 г. в 14-00 час.00 мин.</w:t>
      </w:r>
      <w:r>
        <w:rPr>
          <w:rFonts w:ascii="Times New Roman CYR" w:eastAsia="Times New Roman" w:hAnsi="Times New Roman CYR" w:cs="Times New Roman CYR"/>
          <w:sz w:val="23"/>
          <w:szCs w:val="23"/>
          <w:lang w:eastAsia="ru-RU"/>
        </w:rPr>
        <w:t>(по местному времени).</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Подведение итогов аукциона проводится в этот же день после проведения аукциона.</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CYR" w:eastAsia="Times New Roman" w:hAnsi="Times New Roman CYR" w:cs="Times New Roman CYR"/>
          <w:b/>
          <w:bCs/>
          <w:sz w:val="23"/>
          <w:szCs w:val="23"/>
          <w:lang w:eastAsia="ru-RU"/>
        </w:rPr>
        <w:t>2.12.</w:t>
      </w:r>
      <w:r>
        <w:rPr>
          <w:rFonts w:ascii="Times New Roman" w:eastAsia="Times New Roman" w:hAnsi="Times New Roman" w:cs="Times New Roman"/>
          <w:sz w:val="23"/>
          <w:szCs w:val="23"/>
          <w:lang w:eastAsia="ru-RU"/>
        </w:rPr>
        <w:t>Для участия в аукционе претенденты вносят задаток</w:t>
      </w:r>
      <w:r w:rsidR="00E5092B">
        <w:rPr>
          <w:rFonts w:ascii="Times New Roman" w:eastAsia="Times New Roman" w:hAnsi="Times New Roman" w:cs="Times New Roman"/>
          <w:sz w:val="23"/>
          <w:szCs w:val="23"/>
          <w:lang w:eastAsia="ru-RU"/>
        </w:rPr>
        <w:t xml:space="preserve"> в размере 20% от начальной (минимальной) цены</w:t>
      </w:r>
      <w:r>
        <w:rPr>
          <w:rFonts w:ascii="Times New Roman" w:eastAsia="Times New Roman" w:hAnsi="Times New Roman" w:cs="Times New Roman"/>
          <w:sz w:val="23"/>
          <w:szCs w:val="23"/>
          <w:lang w:eastAsia="ru-RU"/>
        </w:rPr>
        <w:t xml:space="preserve"> на расчетный счет Оператора электронной площадки:</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получатель: ООО «РТС-тендер»;</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наименование банка: Филиал «Корпоративный» ПАО «Совкомбанк»;</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расчетный счет: 40702810512030016362;</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корр. счет: 30101810445250000360;</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БИК: 044525360;</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ИНН: 7710357167;</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КПП: 773001001; </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назначение платежа: «Внесение гарантийного обеспечения по Соглашению о внесении гарантийного обеспечения, № аналитического счета __________, без НДС».</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Платежи от третьих лиц не принимаются. </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Денежные средства, перечисленные в счет задатка, учитываются на аналитическом счете претендента, привязанном к счету Оператора электронной площадки.</w:t>
      </w:r>
    </w:p>
    <w:p w:rsidR="009716A4" w:rsidRDefault="009716A4" w:rsidP="005D2175">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Оператор электронной площадки проверяет наличие достаточной суммы в размере задатка на аналитическом счете претендента и осуществляет блокирование данной суммы.</w:t>
      </w:r>
    </w:p>
    <w:p w:rsidR="009716A4" w:rsidRDefault="00846ECD"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 xml:space="preserve"> </w:t>
      </w:r>
      <w:r w:rsidR="009716A4">
        <w:rPr>
          <w:rFonts w:ascii="Times New Roman CYR" w:eastAsia="Times New Roman" w:hAnsi="Times New Roman CYR" w:cs="Times New Roman CYR"/>
          <w:sz w:val="23"/>
          <w:szCs w:val="23"/>
          <w:lang w:eastAsia="ru-RU"/>
        </w:rPr>
        <w:t xml:space="preserve">Задаток должен быть внесен не позднее </w:t>
      </w:r>
      <w:r w:rsidR="00D443BB" w:rsidRPr="006201CD">
        <w:rPr>
          <w:rFonts w:ascii="Times New Roman CYR" w:eastAsia="Times New Roman" w:hAnsi="Times New Roman CYR" w:cs="Times New Roman CYR"/>
          <w:b/>
          <w:color w:val="FF0000"/>
          <w:sz w:val="23"/>
          <w:szCs w:val="23"/>
          <w:lang w:eastAsia="ru-RU"/>
        </w:rPr>
        <w:t>19</w:t>
      </w:r>
      <w:r w:rsidR="009716A4" w:rsidRPr="006201CD">
        <w:rPr>
          <w:rFonts w:ascii="Times New Roman CYR" w:eastAsia="Times New Roman" w:hAnsi="Times New Roman CYR" w:cs="Times New Roman CYR"/>
          <w:b/>
          <w:color w:val="FF0000"/>
          <w:sz w:val="23"/>
          <w:szCs w:val="23"/>
          <w:lang w:eastAsia="ru-RU"/>
        </w:rPr>
        <w:t xml:space="preserve"> декабря 2023 года 10.00</w:t>
      </w:r>
      <w:r w:rsidR="009716A4">
        <w:rPr>
          <w:rFonts w:ascii="Times New Roman CYR" w:eastAsia="Times New Roman" w:hAnsi="Times New Roman CYR" w:cs="Times New Roman CYR"/>
          <w:sz w:val="23"/>
          <w:szCs w:val="23"/>
          <w:lang w:eastAsia="ru-RU"/>
        </w:rPr>
        <w:t xml:space="preserve"> (по местному времени).</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b/>
          <w:bCs/>
          <w:sz w:val="24"/>
          <w:szCs w:val="24"/>
          <w:lang w:eastAsia="ru-RU"/>
        </w:rPr>
        <w:t>2.13.</w:t>
      </w:r>
      <w:r>
        <w:rPr>
          <w:rFonts w:ascii="Times New Roman CYR" w:eastAsia="Times New Roman" w:hAnsi="Times New Roman CYR" w:cs="Times New Roman CYR"/>
          <w:sz w:val="24"/>
          <w:szCs w:val="24"/>
          <w:lang w:eastAsia="ru-RU"/>
        </w:rPr>
        <w:t xml:space="preserve"> Задаток победителя аукциона засчитывается в счет оплаты </w:t>
      </w:r>
      <w:r w:rsidR="00811132">
        <w:rPr>
          <w:rFonts w:ascii="Times New Roman CYR" w:eastAsia="Times New Roman" w:hAnsi="Times New Roman CYR" w:cs="Times New Roman CYR"/>
          <w:sz w:val="24"/>
          <w:szCs w:val="24"/>
          <w:lang w:eastAsia="ru-RU"/>
        </w:rPr>
        <w:t>права безвозмездного пользования</w:t>
      </w:r>
      <w:r>
        <w:rPr>
          <w:rFonts w:ascii="Times New Roman CYR" w:eastAsia="Times New Roman" w:hAnsi="Times New Roman CYR" w:cs="Times New Roman CYR"/>
          <w:sz w:val="24"/>
          <w:szCs w:val="24"/>
          <w:lang w:eastAsia="ru-RU"/>
        </w:rPr>
        <w:t xml:space="preserve"> по договору </w:t>
      </w:r>
      <w:r w:rsidR="00811132">
        <w:rPr>
          <w:rFonts w:ascii="Times New Roman CYR" w:eastAsia="Times New Roman" w:hAnsi="Times New Roman CYR" w:cs="Times New Roman CYR"/>
          <w:sz w:val="24"/>
          <w:szCs w:val="24"/>
          <w:lang w:eastAsia="ru-RU"/>
        </w:rPr>
        <w:t>безвозмездного пользования</w:t>
      </w:r>
      <w:r>
        <w:rPr>
          <w:rFonts w:ascii="Times New Roman CYR" w:eastAsia="Times New Roman" w:hAnsi="Times New Roman CYR" w:cs="Times New Roman CYR"/>
          <w:sz w:val="24"/>
          <w:szCs w:val="24"/>
          <w:lang w:eastAsia="ru-RU"/>
        </w:rPr>
        <w:t xml:space="preserve"> муниципального имущества.</w:t>
      </w:r>
    </w:p>
    <w:p w:rsidR="009716A4" w:rsidRDefault="009716A4" w:rsidP="00846ECD">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b/>
          <w:bCs/>
          <w:sz w:val="24"/>
          <w:szCs w:val="24"/>
          <w:lang w:eastAsia="ru-RU"/>
        </w:rPr>
        <w:t xml:space="preserve"> 2.14.</w:t>
      </w:r>
      <w:r>
        <w:rPr>
          <w:rFonts w:ascii="Times New Roman CYR" w:eastAsia="Times New Roman" w:hAnsi="Times New Roman CYR" w:cs="Times New Roman CYR"/>
          <w:sz w:val="24"/>
          <w:szCs w:val="24"/>
          <w:lang w:eastAsia="ru-RU"/>
        </w:rPr>
        <w:t xml:space="preserve"> Плательщиком задатка может быть только претендент.</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4"/>
          <w:szCs w:val="24"/>
          <w:lang w:eastAsia="ru-RU"/>
        </w:rPr>
      </w:pPr>
    </w:p>
    <w:p w:rsidR="009716A4" w:rsidRDefault="009716A4" w:rsidP="00846ECD">
      <w:pPr>
        <w:widowControl w:val="0"/>
        <w:autoSpaceDE w:val="0"/>
        <w:autoSpaceDN w:val="0"/>
        <w:adjustRightInd w:val="0"/>
        <w:spacing w:after="0" w:line="240" w:lineRule="auto"/>
        <w:ind w:firstLine="567"/>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3. Требования к участникам аукциона</w:t>
      </w:r>
    </w:p>
    <w:p w:rsidR="009716A4" w:rsidRPr="005B2DF0"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3.1.</w:t>
      </w:r>
      <w:r>
        <w:rPr>
          <w:rFonts w:ascii="Times New Roman" w:hAnsi="Times New Roman" w:cs="Times New Roman"/>
          <w:sz w:val="23"/>
          <w:szCs w:val="23"/>
          <w:shd w:val="clear" w:color="auto" w:fill="FFFFFF"/>
        </w:rPr>
        <w:t>Участником аукционов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r w:rsidR="005B2DF0">
        <w:rPr>
          <w:rFonts w:ascii="Times New Roman" w:eastAsia="Times New Roman" w:hAnsi="Times New Roman" w:cs="Times New Roman"/>
          <w:sz w:val="23"/>
          <w:szCs w:val="23"/>
          <w:lang w:eastAsia="ru-RU"/>
        </w:rPr>
        <w:t xml:space="preserve">, </w:t>
      </w:r>
      <w:r w:rsidR="005B2DF0">
        <w:rPr>
          <w:rFonts w:ascii="Times New Roman" w:eastAsia="Times New Roman" w:hAnsi="Times New Roman" w:cs="Times New Roman"/>
          <w:b/>
          <w:sz w:val="23"/>
          <w:szCs w:val="23"/>
          <w:lang w:eastAsia="ru-RU"/>
        </w:rPr>
        <w:t>имеющих право на осуществление перевозок на территории Татарского муниципального района Новосибирской области по маршруту регулярных перевозок с. Киевка-г. Татарск-с. Киевка.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 xml:space="preserve"> 3.2.</w:t>
      </w:r>
      <w:r>
        <w:rPr>
          <w:rFonts w:ascii="Times New Roman" w:hAnsi="Times New Roman" w:cs="Times New Roman"/>
          <w:sz w:val="23"/>
          <w:szCs w:val="23"/>
          <w:shd w:val="clear" w:color="auto" w:fill="FFFFFF"/>
        </w:rPr>
        <w:t>Участники аукционов должны соответствовать требованиям, установленным законодательством Российской Федерации к таким участникам.</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3.3.</w:t>
      </w:r>
      <w:r>
        <w:rPr>
          <w:rFonts w:ascii="Times New Roman" w:hAnsi="Times New Roman" w:cs="Times New Roman"/>
          <w:sz w:val="23"/>
          <w:szCs w:val="23"/>
          <w:shd w:val="clear" w:color="auto" w:fill="FFFFFF"/>
        </w:rPr>
        <w:t>Кроме указанных в пункте 3.2. настоящего Порядка требований организатор аукциона не вправе устанавливать иные требования к участникам аукционов.</w:t>
      </w:r>
    </w:p>
    <w:p w:rsidR="009716A4" w:rsidRDefault="00846ECD"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3</w:t>
      </w:r>
      <w:r w:rsidR="009716A4">
        <w:rPr>
          <w:rFonts w:ascii="Times New Roman" w:eastAsia="Times New Roman" w:hAnsi="Times New Roman" w:cs="Times New Roman"/>
          <w:b/>
          <w:bCs/>
          <w:sz w:val="23"/>
          <w:szCs w:val="23"/>
          <w:lang w:eastAsia="ru-RU"/>
        </w:rPr>
        <w:t>.4.</w:t>
      </w:r>
      <w:r w:rsidR="009716A4">
        <w:rPr>
          <w:rFonts w:ascii="Times New Roman" w:hAnsi="Times New Roman" w:cs="Times New Roman"/>
          <w:sz w:val="23"/>
          <w:szCs w:val="23"/>
          <w:shd w:val="clear" w:color="auto" w:fill="FFFFFF"/>
        </w:rPr>
        <w:t xml:space="preserve">Организатор аукциона аукционная комиссия вправе запрашивать информацию и </w:t>
      </w:r>
      <w:r w:rsidR="009716A4">
        <w:rPr>
          <w:rFonts w:ascii="Times New Roman" w:hAnsi="Times New Roman" w:cs="Times New Roman"/>
          <w:sz w:val="23"/>
          <w:szCs w:val="23"/>
          <w:shd w:val="clear" w:color="auto" w:fill="FFFFFF"/>
        </w:rPr>
        <w:lastRenderedPageBreak/>
        <w:t>документы в целях проверки соответствия участника аукциона требованиям, указанным в пункте 3.2. настоящего Порядка, у федеральных органов государственной власти, органов государственной власти субъектов Российской Федерации, органов местного самоуправления в соответствии с их компетенцией, организаций и иных лиц, за исключением лиц, подавших заявку на участие в соответствующем аукционе. При этом организатор аукциона, аукционная комиссия не вправе возлагать на участников аукционов обязанность подтверждать соответствие данным требованиям.</w:t>
      </w:r>
    </w:p>
    <w:p w:rsidR="009716A4" w:rsidRDefault="009716A4" w:rsidP="00846ECD">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b/>
          <w:bCs/>
          <w:sz w:val="23"/>
          <w:szCs w:val="23"/>
          <w:shd w:val="clear" w:color="auto" w:fill="FFFFFF"/>
        </w:rPr>
        <w:t>3.5.</w:t>
      </w:r>
      <w:r>
        <w:rPr>
          <w:rFonts w:ascii="Times New Roman" w:hAnsi="Times New Roman" w:cs="Times New Roman"/>
          <w:sz w:val="23"/>
          <w:szCs w:val="23"/>
          <w:shd w:val="clear" w:color="auto" w:fill="FFFFFF"/>
        </w:rPr>
        <w:t xml:space="preserve"> Не допускается взимание с участников аукционов платы за участие в аукционе.</w:t>
      </w:r>
    </w:p>
    <w:p w:rsidR="009716A4" w:rsidRDefault="009716A4" w:rsidP="002F0522">
      <w:pPr>
        <w:widowControl w:val="0"/>
        <w:autoSpaceDE w:val="0"/>
        <w:autoSpaceDN w:val="0"/>
        <w:adjustRightInd w:val="0"/>
        <w:spacing w:after="0" w:line="240" w:lineRule="auto"/>
        <w:ind w:firstLine="567"/>
        <w:jc w:val="center"/>
        <w:rPr>
          <w:rFonts w:ascii="Times New Roman CYR" w:eastAsia="Times New Roman" w:hAnsi="Times New Roman CYR" w:cs="Times New Roman CYR"/>
          <w:sz w:val="24"/>
          <w:szCs w:val="24"/>
          <w:lang w:eastAsia="ru-RU"/>
        </w:rPr>
      </w:pPr>
    </w:p>
    <w:p w:rsidR="009716A4" w:rsidRDefault="009716A4" w:rsidP="002F0522">
      <w:pPr>
        <w:widowControl w:val="0"/>
        <w:autoSpaceDE w:val="0"/>
        <w:autoSpaceDN w:val="0"/>
        <w:adjustRightInd w:val="0"/>
        <w:spacing w:after="0" w:line="240" w:lineRule="auto"/>
        <w:ind w:firstLine="567"/>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4. Условия допуска к участию в аукционе.</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b/>
          <w:bCs/>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4.1.</w:t>
      </w:r>
      <w:r>
        <w:rPr>
          <w:rFonts w:ascii="Times New Roman" w:hAnsi="Times New Roman" w:cs="Times New Roman"/>
          <w:sz w:val="23"/>
          <w:szCs w:val="23"/>
          <w:shd w:val="clear" w:color="auto" w:fill="FFFFFF"/>
        </w:rPr>
        <w:t>Заявителем может быть любое юридическое лицо независимо от организационно-правовой формы, места нахождения и места происхождения капитала или любое физическое лицо, в том числе индивидуальный предприниматель, претендующие на заключение договора и подавшие заявку на участие в аукционе (далее - заявитель).</w:t>
      </w:r>
    </w:p>
    <w:p w:rsidR="009716A4" w:rsidRDefault="002C538B"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CYR" w:eastAsia="Times New Roman" w:hAnsi="Times New Roman CYR" w:cs="Times New Roman CYR"/>
          <w:sz w:val="23"/>
          <w:szCs w:val="23"/>
          <w:lang w:eastAsia="ru-RU"/>
        </w:rPr>
        <w:t xml:space="preserve">  </w:t>
      </w:r>
      <w:r w:rsidR="009716A4">
        <w:rPr>
          <w:rFonts w:ascii="Times New Roman CYR" w:eastAsia="Times New Roman" w:hAnsi="Times New Roman CYR" w:cs="Times New Roman CYR"/>
          <w:sz w:val="23"/>
          <w:szCs w:val="23"/>
          <w:lang w:eastAsia="ru-RU"/>
        </w:rPr>
        <w:t xml:space="preserve">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t>
      </w:r>
      <w:hyperlink r:id="rId10" w:history="1">
        <w:r w:rsidR="009716A4">
          <w:rPr>
            <w:rStyle w:val="a3"/>
            <w:rFonts w:ascii="Times New Roman CYR" w:eastAsia="Times New Roman" w:hAnsi="Times New Roman CYR" w:cs="Times New Roman CYR"/>
            <w:sz w:val="23"/>
            <w:szCs w:val="23"/>
            <w:lang w:val="en-US" w:eastAsia="ru-RU"/>
          </w:rPr>
          <w:t>www</w:t>
        </w:r>
        <w:r w:rsidR="009716A4">
          <w:rPr>
            <w:rStyle w:val="a3"/>
            <w:rFonts w:ascii="Times New Roman CYR" w:eastAsia="Times New Roman" w:hAnsi="Times New Roman CYR" w:cs="Times New Roman CYR"/>
            <w:sz w:val="23"/>
            <w:szCs w:val="23"/>
            <w:lang w:eastAsia="ru-RU"/>
          </w:rPr>
          <w:t>.</w:t>
        </w:r>
        <w:r w:rsidR="009716A4">
          <w:rPr>
            <w:rStyle w:val="a3"/>
            <w:rFonts w:ascii="Times New Roman CYR" w:eastAsia="Times New Roman" w:hAnsi="Times New Roman CYR" w:cs="Times New Roman CYR"/>
            <w:sz w:val="23"/>
            <w:szCs w:val="23"/>
            <w:lang w:val="en-US" w:eastAsia="ru-RU"/>
          </w:rPr>
          <w:t>torgi</w:t>
        </w:r>
        <w:r w:rsidR="009716A4">
          <w:rPr>
            <w:rStyle w:val="a3"/>
            <w:rFonts w:ascii="Times New Roman CYR" w:eastAsia="Times New Roman" w:hAnsi="Times New Roman CYR" w:cs="Times New Roman CYR"/>
            <w:sz w:val="23"/>
            <w:szCs w:val="23"/>
            <w:lang w:eastAsia="ru-RU"/>
          </w:rPr>
          <w:t>.</w:t>
        </w:r>
        <w:r w:rsidR="009716A4">
          <w:rPr>
            <w:rStyle w:val="a3"/>
            <w:rFonts w:ascii="Times New Roman CYR" w:eastAsia="Times New Roman" w:hAnsi="Times New Roman CYR" w:cs="Times New Roman CYR"/>
            <w:sz w:val="23"/>
            <w:szCs w:val="23"/>
            <w:lang w:val="en-US" w:eastAsia="ru-RU"/>
          </w:rPr>
          <w:t>gov</w:t>
        </w:r>
        <w:r w:rsidR="009716A4">
          <w:rPr>
            <w:rStyle w:val="a3"/>
            <w:rFonts w:ascii="Times New Roman CYR" w:eastAsia="Times New Roman" w:hAnsi="Times New Roman CYR" w:cs="Times New Roman CYR"/>
            <w:sz w:val="23"/>
            <w:szCs w:val="23"/>
            <w:lang w:eastAsia="ru-RU"/>
          </w:rPr>
          <w:t>.</w:t>
        </w:r>
        <w:r w:rsidR="009716A4">
          <w:rPr>
            <w:rStyle w:val="a3"/>
            <w:rFonts w:ascii="Times New Roman CYR" w:eastAsia="Times New Roman" w:hAnsi="Times New Roman CYR" w:cs="Times New Roman CYR"/>
            <w:sz w:val="23"/>
            <w:szCs w:val="23"/>
            <w:lang w:val="en-US" w:eastAsia="ru-RU"/>
          </w:rPr>
          <w:t>ru</w:t>
        </w:r>
      </w:hyperlink>
      <w:r w:rsidR="009716A4">
        <w:rPr>
          <w:rFonts w:ascii="Times New Roman CYR" w:eastAsia="Times New Roman" w:hAnsi="Times New Roman CYR" w:cs="Times New Roman CYR"/>
          <w:sz w:val="23"/>
          <w:szCs w:val="23"/>
          <w:lang w:eastAsia="ru-RU"/>
        </w:rPr>
        <w:t xml:space="preserve"> (далее-официальный сайт)</w:t>
      </w:r>
      <w:r w:rsidR="009716A4">
        <w:rPr>
          <w:rFonts w:ascii="Times New Roman" w:hAnsi="Times New Roman" w:cs="Times New Roman"/>
          <w:sz w:val="23"/>
          <w:szCs w:val="23"/>
          <w:shd w:val="clear" w:color="auto" w:fill="FFFFFF"/>
        </w:rPr>
        <w:t>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2 декабря 2021 г. № 38н (зарегистрирован Министерством юстиции Российской Федерации 2 декабря 2021 г., регистрационный № 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4.2.</w:t>
      </w:r>
      <w:r>
        <w:rPr>
          <w:rFonts w:ascii="Times New Roman" w:hAnsi="Times New Roman" w:cs="Times New Roman"/>
          <w:sz w:val="23"/>
          <w:szCs w:val="23"/>
          <w:shd w:val="clear" w:color="auto" w:fill="FFFFFF"/>
        </w:rPr>
        <w:t>Аукционная комиссия принимает решение об отклонении заявки на участие в аукционе в случаях</w:t>
      </w:r>
      <w:r>
        <w:rPr>
          <w:rFonts w:ascii="Times New Roman" w:eastAsia="Times New Roman" w:hAnsi="Times New Roman" w:cs="Times New Roman"/>
          <w:sz w:val="23"/>
          <w:szCs w:val="23"/>
          <w:lang w:eastAsia="ru-RU"/>
        </w:rPr>
        <w:t>:</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1) непредставления документов, определенных требованиями п 7.2. аукционной документации, либо наличия в таких документах недостоверных сведений;</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2) несоответствия требованиям, указанным в пункте 3.2. настоящей аукционной документации;</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3) невнесение задатка;</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4) </w:t>
      </w:r>
      <w:r>
        <w:rPr>
          <w:rFonts w:ascii="Times New Roman" w:hAnsi="Times New Roman" w:cs="Times New Roman"/>
          <w:sz w:val="23"/>
          <w:szCs w:val="23"/>
          <w:shd w:val="clear" w:color="auto" w:fill="FFFFFF"/>
        </w:rPr>
        <w:t>несоответствия заявки на участие в аукционе требованиям документации об аукционе.</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sz w:val="23"/>
          <w:szCs w:val="23"/>
          <w:lang w:eastAsia="ru-RU"/>
        </w:rPr>
        <w:t xml:space="preserve">5) </w:t>
      </w:r>
      <w:r>
        <w:rPr>
          <w:rFonts w:ascii="Times New Roman" w:hAnsi="Times New Roman" w:cs="Times New Roman"/>
          <w:sz w:val="23"/>
          <w:szCs w:val="23"/>
          <w:shd w:val="clear" w:color="auto" w:fill="FFFFFF"/>
        </w:rPr>
        <w:t>подачи заявки на участие в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Закона № 209-ФЗ, в случае проведения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 209-ФЗ. Если документацией об аукционе установлено такое условие;</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sz w:val="23"/>
          <w:szCs w:val="23"/>
          <w:shd w:val="clear" w:color="auto" w:fill="FFFFFF"/>
        </w:rPr>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аукционного производства;</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7)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4.3.</w:t>
      </w:r>
      <w:r>
        <w:rPr>
          <w:rFonts w:ascii="Times New Roman CYR" w:eastAsia="Times New Roman" w:hAnsi="Times New Roman CYR" w:cs="Times New Roman CYR"/>
          <w:sz w:val="23"/>
          <w:szCs w:val="23"/>
          <w:lang w:eastAsia="ru-RU"/>
        </w:rPr>
        <w:t>Отказ в допуске к участию в аукционе по иным основаниям, кроме случаев, указанных в пункте 4.2. настоящего раздела, не допускается.</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CYR" w:eastAsia="Times New Roman" w:hAnsi="Times New Roman CYR" w:cs="Times New Roman CYR"/>
          <w:b/>
          <w:bCs/>
          <w:sz w:val="23"/>
          <w:szCs w:val="23"/>
          <w:lang w:eastAsia="ru-RU"/>
        </w:rPr>
        <w:t>4.4.</w:t>
      </w:r>
      <w:r>
        <w:rPr>
          <w:rFonts w:ascii="Times New Roman CYR" w:eastAsia="Times New Roman" w:hAnsi="Times New Roman CYR" w:cs="Times New Roman CYR"/>
          <w:sz w:val="23"/>
          <w:szCs w:val="23"/>
          <w:lang w:eastAsia="ru-RU"/>
        </w:rPr>
        <w:t xml:space="preserve"> В случае установления факта недостоверности сведений, содержащихся в документах, представленных заявителем или участником аукциона, аукционная комиссия </w:t>
      </w:r>
      <w:r>
        <w:rPr>
          <w:rFonts w:ascii="Times New Roman CYR" w:eastAsia="Times New Roman" w:hAnsi="Times New Roman CYR" w:cs="Times New Roman CYR"/>
          <w:sz w:val="23"/>
          <w:szCs w:val="23"/>
          <w:lang w:eastAsia="ru-RU"/>
        </w:rPr>
        <w:lastRenderedPageBreak/>
        <w:t>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r>
        <w:rPr>
          <w:rFonts w:ascii="Arial" w:hAnsi="Arial" w:cs="Arial"/>
          <w:sz w:val="23"/>
          <w:szCs w:val="23"/>
          <w:shd w:val="clear" w:color="auto" w:fill="FFFFFF"/>
        </w:rPr>
        <w:t> </w:t>
      </w:r>
      <w:r>
        <w:rPr>
          <w:rFonts w:ascii="Times New Roman" w:hAnsi="Times New Roman" w:cs="Times New Roman"/>
          <w:sz w:val="23"/>
          <w:szCs w:val="23"/>
          <w:shd w:val="clear" w:color="auto" w:fill="FFFFFF"/>
        </w:rPr>
        <w:t>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846ECD">
      <w:pPr>
        <w:widowControl w:val="0"/>
        <w:autoSpaceDE w:val="0"/>
        <w:autoSpaceDN w:val="0"/>
        <w:adjustRightInd w:val="0"/>
        <w:spacing w:after="0" w:line="240" w:lineRule="auto"/>
        <w:ind w:firstLine="567"/>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5. Порядок внесения изменений в извещение о проведении аукциона, аукционную документацию</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b/>
          <w:bCs/>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CYR" w:eastAsia="Times New Roman" w:hAnsi="Times New Roman CYR" w:cs="Times New Roman CYR"/>
          <w:b/>
          <w:bCs/>
          <w:sz w:val="23"/>
          <w:szCs w:val="23"/>
          <w:lang w:eastAsia="ru-RU"/>
        </w:rPr>
        <w:t xml:space="preserve">5.1. </w:t>
      </w:r>
      <w:r>
        <w:rPr>
          <w:rFonts w:ascii="Arial" w:hAnsi="Arial" w:cs="Arial"/>
          <w:sz w:val="23"/>
          <w:szCs w:val="23"/>
          <w:shd w:val="clear" w:color="auto" w:fill="FFFFFF"/>
        </w:rPr>
        <w:t> </w:t>
      </w:r>
      <w:r>
        <w:rPr>
          <w:rFonts w:ascii="Times New Roman" w:hAnsi="Times New Roman" w:cs="Times New Roman"/>
          <w:sz w:val="23"/>
          <w:szCs w:val="23"/>
          <w:shd w:val="clear" w:color="auto" w:fill="FFFFFF"/>
        </w:rPr>
        <w:t>Организатор аукциона вправе принять решение о внесении изменений в извещение о проведении аукциона. Такие изменения формируются организатором аукциона или специализированной организацией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специализированной организацией на официальном сайте не позднее чем за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CYR" w:eastAsia="Times New Roman" w:hAnsi="Times New Roman CYR" w:cs="Times New Roman CYR"/>
          <w:b/>
          <w:bCs/>
          <w:sz w:val="23"/>
          <w:szCs w:val="23"/>
          <w:lang w:eastAsia="ru-RU"/>
        </w:rPr>
        <w:t>5.2.</w:t>
      </w:r>
      <w:r>
        <w:rPr>
          <w:rFonts w:ascii="Times New Roman" w:hAnsi="Times New Roman" w:cs="Times New Roman"/>
          <w:sz w:val="23"/>
          <w:szCs w:val="23"/>
          <w:shd w:val="clear" w:color="auto" w:fill="FFFFFF"/>
        </w:rPr>
        <w:t>Организатор аукциона вправе отказаться от проведения аукциона. Извещение об отказе от проведения аукциона формируется организатором аукциона или специализированной организацией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b/>
          <w:bCs/>
          <w:sz w:val="23"/>
          <w:szCs w:val="23"/>
        </w:rPr>
        <w:t>5.3.</w:t>
      </w:r>
      <w:r>
        <w:rPr>
          <w:sz w:val="23"/>
          <w:szCs w:val="23"/>
        </w:rPr>
        <w:t xml:space="preserve">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b/>
          <w:bCs/>
          <w:sz w:val="23"/>
          <w:szCs w:val="23"/>
          <w:highlight w:val="yellow"/>
          <w:shd w:val="clear" w:color="auto" w:fill="FFFFFF"/>
        </w:rPr>
      </w:pPr>
    </w:p>
    <w:p w:rsidR="009716A4" w:rsidRDefault="009716A4" w:rsidP="00846ECD">
      <w:pPr>
        <w:widowControl w:val="0"/>
        <w:autoSpaceDE w:val="0"/>
        <w:autoSpaceDN w:val="0"/>
        <w:adjustRightInd w:val="0"/>
        <w:spacing w:after="0" w:line="240" w:lineRule="auto"/>
        <w:ind w:firstLine="567"/>
        <w:jc w:val="center"/>
        <w:rPr>
          <w:rFonts w:ascii="Times New Roman" w:hAnsi="Times New Roman" w:cs="Times New Roman"/>
          <w:b/>
          <w:bCs/>
          <w:sz w:val="23"/>
          <w:szCs w:val="23"/>
          <w:shd w:val="clear" w:color="auto" w:fill="FFFFFF"/>
        </w:rPr>
      </w:pPr>
      <w:r>
        <w:rPr>
          <w:rFonts w:ascii="Times New Roman" w:hAnsi="Times New Roman" w:cs="Times New Roman"/>
          <w:b/>
          <w:bCs/>
          <w:sz w:val="23"/>
          <w:szCs w:val="23"/>
          <w:shd w:val="clear" w:color="auto" w:fill="FFFFFF"/>
        </w:rPr>
        <w:t>6. Разъяснение положений об аукционе</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4"/>
          <w:szCs w:val="24"/>
          <w:highlight w:val="yellow"/>
          <w:lang w:eastAsia="ru-RU"/>
        </w:rPr>
      </w:pPr>
    </w:p>
    <w:p w:rsidR="009716A4" w:rsidRDefault="009716A4" w:rsidP="005D2175">
      <w:pPr>
        <w:widowControl w:val="0"/>
        <w:autoSpaceDE w:val="0"/>
        <w:autoSpaceDN w:val="0"/>
        <w:adjustRightInd w:val="0"/>
        <w:spacing w:after="0" w:line="240" w:lineRule="exact"/>
        <w:ind w:firstLine="567"/>
        <w:jc w:val="both"/>
        <w:rPr>
          <w:rFonts w:ascii="Times New Roman" w:eastAsia="Times New Roman" w:hAnsi="Times New Roman" w:cs="Times New Roman"/>
          <w:b/>
          <w:bCs/>
          <w:sz w:val="23"/>
          <w:szCs w:val="23"/>
          <w:lang w:eastAsia="ru-RU"/>
        </w:rPr>
      </w:pPr>
      <w:r>
        <w:rPr>
          <w:rFonts w:ascii="Times New Roman" w:hAnsi="Times New Roman" w:cs="Times New Roman"/>
          <w:b/>
          <w:sz w:val="23"/>
          <w:szCs w:val="23"/>
        </w:rPr>
        <w:lastRenderedPageBreak/>
        <w:t xml:space="preserve">        6.1</w:t>
      </w:r>
      <w:r>
        <w:rPr>
          <w:rFonts w:ascii="Times New Roman" w:hAnsi="Times New Roman" w:cs="Times New Roman"/>
          <w:sz w:val="23"/>
          <w:szCs w:val="23"/>
        </w:rPr>
        <w:t>.Любое заинтересованное лицо вправе направить на адрес электронной площадки или,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 документации не должно изменять ее суть</w:t>
      </w:r>
    </w:p>
    <w:p w:rsidR="009716A4" w:rsidRDefault="009716A4" w:rsidP="005D2175">
      <w:pPr>
        <w:widowControl w:val="0"/>
        <w:autoSpaceDE w:val="0"/>
        <w:autoSpaceDN w:val="0"/>
        <w:adjustRightInd w:val="0"/>
        <w:spacing w:after="0" w:line="240" w:lineRule="exact"/>
        <w:ind w:firstLine="567"/>
        <w:jc w:val="both"/>
        <w:rPr>
          <w:rFonts w:ascii="Times New Roman" w:eastAsia="Times New Roman" w:hAnsi="Times New Roman" w:cs="Times New Roman"/>
          <w:b/>
          <w:bCs/>
          <w:sz w:val="23"/>
          <w:szCs w:val="23"/>
          <w:lang w:eastAsia="ru-RU"/>
        </w:rPr>
      </w:pPr>
    </w:p>
    <w:p w:rsidR="009716A4" w:rsidRDefault="009716A4" w:rsidP="00846ECD">
      <w:pPr>
        <w:widowControl w:val="0"/>
        <w:autoSpaceDE w:val="0"/>
        <w:autoSpaceDN w:val="0"/>
        <w:adjustRightInd w:val="0"/>
        <w:spacing w:after="0" w:line="240" w:lineRule="exact"/>
        <w:ind w:firstLine="567"/>
        <w:jc w:val="center"/>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7. Порядок подачи заявок на участие в аукционе</w:t>
      </w:r>
    </w:p>
    <w:p w:rsidR="009716A4" w:rsidRDefault="009716A4" w:rsidP="005D2175">
      <w:pPr>
        <w:widowControl w:val="0"/>
        <w:autoSpaceDE w:val="0"/>
        <w:autoSpaceDN w:val="0"/>
        <w:adjustRightInd w:val="0"/>
        <w:spacing w:after="0" w:line="240" w:lineRule="exact"/>
        <w:ind w:firstLine="567"/>
        <w:jc w:val="both"/>
        <w:rPr>
          <w:rFonts w:ascii="Times New Roman" w:eastAsia="Times New Roman" w:hAnsi="Times New Roman" w:cs="Times New Roman"/>
          <w:b/>
          <w:bCs/>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7.1.</w:t>
      </w:r>
      <w:r>
        <w:rPr>
          <w:rFonts w:ascii="Times New Roman" w:hAnsi="Times New Roman" w:cs="Times New Roman"/>
          <w:sz w:val="23"/>
          <w:szCs w:val="23"/>
          <w:shd w:val="clear" w:color="auto" w:fill="FFFFFF"/>
        </w:rPr>
        <w:t>Заявка на участие в аукционе подается в срок и по форме, которые установлены документацией об аукционе.</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7.2.</w:t>
      </w:r>
      <w:r>
        <w:rPr>
          <w:rFonts w:ascii="Times New Roman" w:hAnsi="Times New Roman" w:cs="Times New Roman"/>
          <w:sz w:val="23"/>
          <w:szCs w:val="23"/>
          <w:shd w:val="clear" w:color="auto" w:fill="FFFFFF"/>
        </w:rPr>
        <w:t>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Заявка на участие в аукционе должна содержать следующие документы и сведения:</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lastRenderedPageBreak/>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Постановлением № 739;</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10) документы или копии документов, подтверждающие внесение задатка.</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7.3.</w:t>
      </w:r>
      <w:r>
        <w:rPr>
          <w:rFonts w:ascii="Times New Roman" w:hAnsi="Times New Roman" w:cs="Times New Roman"/>
          <w:sz w:val="23"/>
          <w:szCs w:val="23"/>
          <w:shd w:val="clear" w:color="auto" w:fill="FFFFFF"/>
        </w:rPr>
        <w:t>Информация и документы, предусмотренные подпунктами 1-4 и 8 пункта 7.2. настоящего Порядка,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rsidR="009716A4" w:rsidRDefault="00846ECD"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w:hAnsi="Times New Roman" w:cs="Times New Roman"/>
          <w:sz w:val="23"/>
          <w:szCs w:val="23"/>
          <w:shd w:val="clear" w:color="auto" w:fill="FFFFFF"/>
        </w:rPr>
        <w:t xml:space="preserve"> </w:t>
      </w:r>
      <w:r w:rsidR="009716A4">
        <w:rPr>
          <w:rFonts w:ascii="Times New Roman" w:hAnsi="Times New Roman" w:cs="Times New Roman"/>
          <w:sz w:val="23"/>
          <w:szCs w:val="23"/>
          <w:shd w:val="clear" w:color="auto" w:fill="FFFFFF"/>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7.4.</w:t>
      </w:r>
      <w:r>
        <w:rPr>
          <w:rFonts w:ascii="Times New Roman" w:hAnsi="Times New Roman" w:cs="Times New Roman"/>
          <w:sz w:val="23"/>
          <w:szCs w:val="23"/>
          <w:shd w:val="clear" w:color="auto" w:fill="FFFFFF"/>
        </w:rPr>
        <w:t>Перечень документов и сведений, предъявляемых к составу заявки на участие в аукционе в соответствии с пунктом 7.2. настоящего Порядка, является исчерпывающим.</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7.5.</w:t>
      </w:r>
      <w:r>
        <w:rPr>
          <w:rFonts w:ascii="Times New Roman" w:hAnsi="Times New Roman" w:cs="Times New Roman"/>
          <w:sz w:val="23"/>
          <w:szCs w:val="23"/>
          <w:shd w:val="clear" w:color="auto" w:fill="FFFFFF"/>
        </w:rPr>
        <w:t>Организатор аукциона или специализированная организация обеспечивает осмотр имущества, права на которое передают по договору, в порядке, установленном в документации об аукционе,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заявок.</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7.6.</w:t>
      </w:r>
      <w:r>
        <w:rPr>
          <w:rFonts w:ascii="Times New Roman" w:hAnsi="Times New Roman" w:cs="Times New Roman"/>
          <w:sz w:val="23"/>
          <w:szCs w:val="23"/>
          <w:shd w:val="clear" w:color="auto" w:fill="FFFFFF"/>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7.7.</w:t>
      </w:r>
      <w:r>
        <w:rPr>
          <w:rFonts w:ascii="Times New Roman" w:hAnsi="Times New Roman" w:cs="Times New Roman"/>
          <w:sz w:val="23"/>
          <w:szCs w:val="23"/>
          <w:shd w:val="clear" w:color="auto" w:fill="FFFFFF"/>
        </w:rPr>
        <w:t>Прием заявок на участие в аукционе осуществляется до даты и времени окончания срока подачи таких заявок.</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7.8.</w:t>
      </w:r>
      <w:r>
        <w:rPr>
          <w:rFonts w:ascii="Times New Roman" w:hAnsi="Times New Roman" w:cs="Times New Roman"/>
          <w:sz w:val="23"/>
          <w:szCs w:val="23"/>
          <w:shd w:val="clear" w:color="auto" w:fill="FFFFFF"/>
        </w:rPr>
        <w:t xml:space="preserve">Каждая заявка на участие в аукционе, поступившая в срок, указанный в извещении о </w:t>
      </w:r>
      <w:r>
        <w:rPr>
          <w:rFonts w:ascii="Times New Roman" w:hAnsi="Times New Roman" w:cs="Times New Roman"/>
          <w:sz w:val="23"/>
          <w:szCs w:val="23"/>
          <w:shd w:val="clear" w:color="auto" w:fill="FFFFFF"/>
        </w:rPr>
        <w:lastRenderedPageBreak/>
        <w:t>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или специализированной организации заявки на участие в аукционе.</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7.9.</w:t>
      </w:r>
      <w:r>
        <w:rPr>
          <w:rFonts w:ascii="Times New Roman" w:hAnsi="Times New Roman" w:cs="Times New Roman"/>
          <w:sz w:val="23"/>
          <w:szCs w:val="23"/>
          <w:shd w:val="clear" w:color="auto" w:fill="FFFFFF"/>
        </w:rPr>
        <w:t>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7.10.</w:t>
      </w:r>
      <w:r>
        <w:rPr>
          <w:rFonts w:ascii="Times New Roman" w:hAnsi="Times New Roman" w:cs="Times New Roman"/>
          <w:sz w:val="23"/>
          <w:szCs w:val="23"/>
          <w:shd w:val="clear" w:color="auto" w:fill="FFFFFF"/>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846ECD">
      <w:pPr>
        <w:widowControl w:val="0"/>
        <w:autoSpaceDE w:val="0"/>
        <w:autoSpaceDN w:val="0"/>
        <w:adjustRightInd w:val="0"/>
        <w:spacing w:after="0" w:line="240" w:lineRule="auto"/>
        <w:ind w:firstLine="567"/>
        <w:jc w:val="center"/>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8. Порядок рассмотрения заявок на участие в аукционе</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 xml:space="preserve">8.1. </w:t>
      </w:r>
      <w:r>
        <w:rPr>
          <w:rFonts w:ascii="Times New Roman" w:eastAsia="Times New Roman" w:hAnsi="Times New Roman" w:cs="Times New Roman"/>
          <w:sz w:val="23"/>
          <w:szCs w:val="23"/>
          <w:lang w:eastAsia="ru-RU"/>
        </w:rPr>
        <w:t>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3 настоящей аукционной документации.</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 xml:space="preserve">8.2. </w:t>
      </w:r>
      <w:r>
        <w:rPr>
          <w:rFonts w:ascii="Times New Roman" w:eastAsia="Times New Roman" w:hAnsi="Times New Roman" w:cs="Times New Roman"/>
          <w:sz w:val="23"/>
          <w:szCs w:val="23"/>
          <w:lang w:eastAsia="ru-RU"/>
        </w:rPr>
        <w:t>Срок рассмотрения заявок на участие в аукционе не может превышать двух дней с даты окончания срока подачи заявок.</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 xml:space="preserve">8.3. </w:t>
      </w:r>
      <w:r>
        <w:rPr>
          <w:rFonts w:ascii="Times New Roman" w:eastAsia="Times New Roman" w:hAnsi="Times New Roman" w:cs="Times New Roman"/>
          <w:sz w:val="23"/>
          <w:szCs w:val="23"/>
          <w:lang w:eastAsia="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 xml:space="preserve">8.4. </w:t>
      </w:r>
      <w:r>
        <w:rPr>
          <w:rFonts w:ascii="Times New Roman" w:eastAsia="Times New Roman" w:hAnsi="Times New Roman" w:cs="Times New Roman"/>
          <w:sz w:val="23"/>
          <w:szCs w:val="23"/>
          <w:lang w:eastAsia="ru-RU"/>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пунктами 4.1. - 4.4. настоящей аукционной документацией, которое оформляется протоколом рассмотрения заявок на участие в аукционе.</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8.5.</w:t>
      </w:r>
      <w:r>
        <w:rPr>
          <w:rFonts w:ascii="Times New Roman" w:hAnsi="Times New Roman" w:cs="Times New Roman"/>
          <w:sz w:val="23"/>
          <w:szCs w:val="23"/>
          <w:shd w:val="clear" w:color="auto" w:fill="FFFFFF"/>
        </w:rPr>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9716A4" w:rsidRDefault="00846ECD"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sz w:val="23"/>
          <w:szCs w:val="23"/>
          <w:shd w:val="clear" w:color="auto" w:fill="FFFFFF"/>
        </w:rPr>
        <w:t xml:space="preserve">  </w:t>
      </w:r>
      <w:r w:rsidR="009716A4">
        <w:rPr>
          <w:rFonts w:ascii="Times New Roman" w:hAnsi="Times New Roman" w:cs="Times New Roman"/>
          <w:sz w:val="23"/>
          <w:szCs w:val="23"/>
          <w:shd w:val="clear" w:color="auto" w:fill="FFFFFF"/>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b/>
          <w:bCs/>
          <w:sz w:val="23"/>
          <w:szCs w:val="23"/>
          <w:shd w:val="clear" w:color="auto" w:fill="FFFFFF"/>
        </w:rPr>
        <w:t>8.6.</w:t>
      </w:r>
      <w:r>
        <w:rPr>
          <w:rFonts w:ascii="Times New Roman" w:hAnsi="Times New Roman" w:cs="Times New Roman"/>
          <w:sz w:val="23"/>
          <w:szCs w:val="23"/>
          <w:shd w:val="clear" w:color="auto" w:fill="FFFFFF"/>
        </w:rPr>
        <w:t xml:space="preserve"> 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w:t>
      </w:r>
    </w:p>
    <w:p w:rsidR="009716A4" w:rsidRDefault="00846ECD"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sz w:val="23"/>
          <w:szCs w:val="23"/>
          <w:shd w:val="clear" w:color="auto" w:fill="FFFFFF"/>
        </w:rPr>
        <w:t xml:space="preserve"> </w:t>
      </w:r>
      <w:r w:rsidR="009716A4">
        <w:rPr>
          <w:rFonts w:ascii="Times New Roman" w:hAnsi="Times New Roman" w:cs="Times New Roman"/>
          <w:sz w:val="23"/>
          <w:szCs w:val="23"/>
          <w:shd w:val="clear" w:color="auto" w:fill="FFFFFF"/>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b/>
          <w:bCs/>
          <w:sz w:val="23"/>
          <w:szCs w:val="23"/>
          <w:shd w:val="clear" w:color="auto" w:fill="FFFFFF"/>
        </w:rPr>
        <w:t>8.7.</w:t>
      </w:r>
      <w:r>
        <w:rPr>
          <w:rFonts w:ascii="Times New Roman" w:hAnsi="Times New Roman" w:cs="Times New Roman"/>
          <w:sz w:val="23"/>
          <w:szCs w:val="23"/>
          <w:shd w:val="clear" w:color="auto" w:fill="FFFFFF"/>
        </w:rPr>
        <w:t xml:space="preserve">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b/>
          <w:bCs/>
          <w:sz w:val="23"/>
          <w:szCs w:val="23"/>
          <w:shd w:val="clear" w:color="auto" w:fill="FFFFFF"/>
        </w:rPr>
        <w:t xml:space="preserve">8.8. </w:t>
      </w:r>
      <w:r>
        <w:rPr>
          <w:sz w:val="23"/>
          <w:szCs w:val="23"/>
        </w:rPr>
        <w:t xml:space="preserve">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w:t>
      </w:r>
      <w:r>
        <w:rPr>
          <w:sz w:val="23"/>
          <w:szCs w:val="23"/>
        </w:rPr>
        <w:lastRenderedPageBreak/>
        <w:t>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Организатором аукциона или специализированной организацией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Указанный протокол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организатором аукциона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w:eastAsia="Times New Roman" w:hAnsi="Times New Roman" w:cs="Times New Roman"/>
          <w:b/>
          <w:sz w:val="23"/>
          <w:szCs w:val="23"/>
          <w:lang w:eastAsia="ru-RU"/>
        </w:rPr>
        <w:t>8.9.</w:t>
      </w:r>
      <w:r>
        <w:rPr>
          <w:rFonts w:ascii="Times New Roman" w:hAnsi="Times New Roman" w:cs="Times New Roman"/>
          <w:sz w:val="23"/>
          <w:szCs w:val="23"/>
          <w:shd w:val="clear" w:color="auto" w:fill="FFFFFF"/>
        </w:rPr>
        <w:t>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 xml:space="preserve">8.10. </w:t>
      </w:r>
      <w:r>
        <w:rPr>
          <w:rFonts w:ascii="Times New Roman" w:hAnsi="Times New Roman" w:cs="Times New Roman"/>
          <w:sz w:val="23"/>
          <w:szCs w:val="23"/>
          <w:shd w:val="clear" w:color="auto" w:fill="FFFFFF"/>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b/>
          <w:bCs/>
          <w:sz w:val="23"/>
          <w:szCs w:val="23"/>
          <w:lang w:eastAsia="ru-RU"/>
        </w:rPr>
      </w:pPr>
    </w:p>
    <w:p w:rsidR="009716A4" w:rsidRDefault="009716A4" w:rsidP="00846ECD">
      <w:pPr>
        <w:widowControl w:val="0"/>
        <w:autoSpaceDE w:val="0"/>
        <w:autoSpaceDN w:val="0"/>
        <w:adjustRightInd w:val="0"/>
        <w:spacing w:after="0" w:line="240" w:lineRule="auto"/>
        <w:ind w:firstLine="567"/>
        <w:jc w:val="center"/>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9. Порядок проведения аукциона</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b/>
          <w:bCs/>
          <w:sz w:val="23"/>
          <w:szCs w:val="23"/>
          <w:lang w:eastAsia="ru-RU"/>
        </w:rPr>
        <w:t>9.1.</w:t>
      </w:r>
      <w:r>
        <w:rPr>
          <w:rFonts w:ascii="Times New Roman" w:eastAsia="Times New Roman" w:hAnsi="Times New Roman" w:cs="Times New Roman"/>
          <w:sz w:val="23"/>
          <w:szCs w:val="23"/>
          <w:lang w:eastAsia="ru-RU"/>
        </w:rPr>
        <w:t xml:space="preserve"> В аукционе могут участвовать только заявители, признанные участниками аукциона.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9.2</w:t>
      </w:r>
      <w:r>
        <w:rPr>
          <w:rFonts w:ascii="Times New Roman" w:eastAsia="Times New Roman" w:hAnsi="Times New Roman" w:cs="Times New Roman"/>
          <w:sz w:val="23"/>
          <w:szCs w:val="23"/>
          <w:lang w:eastAsia="ru-RU"/>
        </w:rPr>
        <w:t xml:space="preserve">. </w:t>
      </w:r>
      <w:r>
        <w:rPr>
          <w:rFonts w:ascii="Times New Roman" w:hAnsi="Times New Roman" w:cs="Times New Roman"/>
          <w:sz w:val="23"/>
          <w:szCs w:val="23"/>
          <w:shd w:val="clear" w:color="auto" w:fill="FFFFFF"/>
        </w:rPr>
        <w:t>Аукцион проводится не позднее одного рабочего дня со дня размещения на официальном сайте информации, предусмотренной пунктом 8.6. настоящей аукционной документации,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 xml:space="preserve">9.3. </w:t>
      </w:r>
      <w:r>
        <w:rPr>
          <w:rFonts w:ascii="Times New Roman" w:hAnsi="Times New Roman" w:cs="Times New Roman"/>
          <w:sz w:val="23"/>
          <w:szCs w:val="23"/>
          <w:shd w:val="clear" w:color="auto" w:fill="FFFFFF"/>
        </w:rPr>
        <w:t>"Шаг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9.4.</w:t>
      </w:r>
      <w:r>
        <w:rPr>
          <w:rFonts w:ascii="Times New Roman" w:hAnsi="Times New Roman" w:cs="Times New Roman"/>
          <w:sz w:val="23"/>
          <w:szCs w:val="23"/>
          <w:shd w:val="clear" w:color="auto" w:fill="FFFFFF"/>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9716A4" w:rsidRDefault="00846ECD"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hAnsi="Times New Roman" w:cs="Times New Roman"/>
          <w:sz w:val="23"/>
          <w:szCs w:val="23"/>
          <w:shd w:val="clear" w:color="auto" w:fill="FFFFFF"/>
        </w:rPr>
        <w:t xml:space="preserve"> </w:t>
      </w:r>
      <w:r w:rsidR="009716A4">
        <w:rPr>
          <w:rFonts w:ascii="Times New Roman" w:hAnsi="Times New Roman" w:cs="Times New Roman"/>
          <w:sz w:val="23"/>
          <w:szCs w:val="23"/>
          <w:shd w:val="clear" w:color="auto" w:fill="FFFFFF"/>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9.5.</w:t>
      </w:r>
      <w:r>
        <w:rPr>
          <w:rFonts w:ascii="Times New Roman" w:hAnsi="Times New Roman" w:cs="Times New Roman"/>
          <w:sz w:val="23"/>
          <w:szCs w:val="23"/>
          <w:shd w:val="clear" w:color="auto" w:fill="FFFFFF"/>
        </w:rPr>
        <w:t xml:space="preserve">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w:t>
      </w:r>
      <w:r>
        <w:rPr>
          <w:rFonts w:ascii="Times New Roman" w:hAnsi="Times New Roman" w:cs="Times New Roman"/>
          <w:sz w:val="23"/>
          <w:szCs w:val="23"/>
          <w:shd w:val="clear" w:color="auto" w:fill="FFFFFF"/>
        </w:rPr>
        <w:lastRenderedPageBreak/>
        <w:t>делать следующее предложение о цене.</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9.6.</w:t>
      </w:r>
      <w:r>
        <w:rPr>
          <w:rFonts w:ascii="Times New Roman" w:hAnsi="Times New Roman" w:cs="Times New Roman"/>
          <w:sz w:val="23"/>
          <w:szCs w:val="23"/>
          <w:shd w:val="clear" w:color="auto" w:fill="FFFFFF"/>
        </w:rPr>
        <w:t>Победителем аукциона признается лицо, предложившее наиболее высокую цену договора.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9.7.</w:t>
      </w:r>
      <w:r>
        <w:rPr>
          <w:rFonts w:ascii="Times New Roman" w:hAnsi="Times New Roman" w:cs="Times New Roman"/>
          <w:sz w:val="23"/>
          <w:szCs w:val="23"/>
          <w:shd w:val="clear" w:color="auto" w:fill="FFFFFF"/>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9.8.</w:t>
      </w:r>
      <w:r>
        <w:rPr>
          <w:rFonts w:ascii="Times New Roman" w:hAnsi="Times New Roman" w:cs="Times New Roman"/>
          <w:sz w:val="23"/>
          <w:szCs w:val="23"/>
          <w:shd w:val="clear" w:color="auto" w:fill="FFFFFF"/>
        </w:rP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1) дата и время проведения аукциона;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2) полные наименования (для юридических лиц), фамилии, имена, отчества (при наличии) (для физических лиц) участников аукциона;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3) начальная (минимальная) цена договора (цена лота), последнее и предпоследнее предложения о цене договора;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9716A4" w:rsidRDefault="009716A4"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9.9.</w:t>
      </w:r>
      <w:r>
        <w:rPr>
          <w:rFonts w:ascii="Times New Roman" w:hAnsi="Times New Roman" w:cs="Times New Roman"/>
          <w:sz w:val="23"/>
          <w:szCs w:val="23"/>
          <w:shd w:val="clear" w:color="auto" w:fill="FFFFFF"/>
        </w:rPr>
        <w:t>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b/>
          <w:bCs/>
          <w:sz w:val="23"/>
          <w:szCs w:val="23"/>
          <w:shd w:val="clear" w:color="auto" w:fill="FFFFFF"/>
        </w:rPr>
        <w:t>9.10.</w:t>
      </w:r>
      <w:r>
        <w:rPr>
          <w:sz w:val="23"/>
          <w:szCs w:val="23"/>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9716A4" w:rsidRDefault="009716A4" w:rsidP="005D2175">
      <w:pPr>
        <w:pStyle w:val="a4"/>
        <w:shd w:val="clear" w:color="auto" w:fill="FFFFFF"/>
        <w:spacing w:before="0" w:beforeAutospacing="0" w:after="0" w:afterAutospacing="0" w:line="270" w:lineRule="atLeast"/>
        <w:ind w:firstLine="567"/>
        <w:jc w:val="both"/>
        <w:rPr>
          <w:sz w:val="23"/>
          <w:szCs w:val="23"/>
          <w:shd w:val="clear" w:color="auto" w:fill="FFFFFF"/>
        </w:rPr>
      </w:pPr>
      <w:r>
        <w:rPr>
          <w:b/>
          <w:bCs/>
          <w:sz w:val="23"/>
          <w:szCs w:val="23"/>
        </w:rPr>
        <w:t>9.11.</w:t>
      </w:r>
      <w:r>
        <w:rPr>
          <w:sz w:val="23"/>
          <w:szCs w:val="23"/>
          <w:shd w:val="clear" w:color="auto" w:fill="FFFFFF"/>
        </w:rPr>
        <w:t>Организатор аукциона или специализированная организация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b/>
          <w:bCs/>
          <w:sz w:val="23"/>
          <w:szCs w:val="23"/>
        </w:rPr>
        <w:t>9.12</w:t>
      </w:r>
      <w:r>
        <w:rPr>
          <w:sz w:val="23"/>
          <w:szCs w:val="23"/>
        </w:rPr>
        <w:t>.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или специализированная организация составляет и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протокол о признании аукциона несостоявшимся.</w:t>
      </w:r>
    </w:p>
    <w:p w:rsidR="009716A4" w:rsidRDefault="009716A4" w:rsidP="005D2175">
      <w:pPr>
        <w:pStyle w:val="a4"/>
        <w:shd w:val="clear" w:color="auto" w:fill="FFFFFF"/>
        <w:spacing w:before="0" w:beforeAutospacing="0" w:after="0" w:afterAutospacing="0" w:line="270" w:lineRule="atLeast"/>
        <w:ind w:firstLine="567"/>
        <w:jc w:val="both"/>
        <w:rPr>
          <w:sz w:val="23"/>
          <w:szCs w:val="23"/>
        </w:rPr>
      </w:pPr>
      <w:r>
        <w:rPr>
          <w:sz w:val="23"/>
          <w:szCs w:val="23"/>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9716A4" w:rsidRDefault="001A3E81"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w:t>
      </w:r>
      <w:r w:rsidR="009716A4">
        <w:rPr>
          <w:rFonts w:ascii="Times New Roman" w:eastAsia="Times New Roman" w:hAnsi="Times New Roman" w:cs="Times New Roman"/>
          <w:b/>
          <w:bCs/>
          <w:sz w:val="23"/>
          <w:szCs w:val="23"/>
          <w:lang w:eastAsia="ru-RU"/>
        </w:rPr>
        <w:t xml:space="preserve">.13. </w:t>
      </w:r>
      <w:r w:rsidR="009716A4">
        <w:rPr>
          <w:rFonts w:ascii="Times New Roman" w:hAnsi="Times New Roman" w:cs="Times New Roman"/>
          <w:sz w:val="23"/>
          <w:szCs w:val="23"/>
          <w:shd w:val="clear" w:color="auto" w:fill="FFFFFF"/>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9716A4" w:rsidRDefault="001A3E81" w:rsidP="005D2175">
      <w:pPr>
        <w:widowControl w:val="0"/>
        <w:autoSpaceDE w:val="0"/>
        <w:autoSpaceDN w:val="0"/>
        <w:adjustRightInd w:val="0"/>
        <w:spacing w:after="0" w:line="240" w:lineRule="auto"/>
        <w:ind w:firstLine="567"/>
        <w:jc w:val="both"/>
        <w:rPr>
          <w:rFonts w:ascii="Times New Roman" w:hAnsi="Times New Roman" w:cs="Times New Roman"/>
          <w:sz w:val="23"/>
          <w:szCs w:val="23"/>
          <w:shd w:val="clear" w:color="auto" w:fill="FFFFFF"/>
        </w:rPr>
      </w:pPr>
      <w:r>
        <w:rPr>
          <w:rFonts w:ascii="Times New Roman" w:eastAsia="Times New Roman" w:hAnsi="Times New Roman" w:cs="Times New Roman"/>
          <w:b/>
          <w:bCs/>
          <w:sz w:val="23"/>
          <w:szCs w:val="23"/>
          <w:lang w:eastAsia="ru-RU"/>
        </w:rPr>
        <w:t>9</w:t>
      </w:r>
      <w:r w:rsidR="009716A4">
        <w:rPr>
          <w:rFonts w:ascii="Times New Roman" w:eastAsia="Times New Roman" w:hAnsi="Times New Roman" w:cs="Times New Roman"/>
          <w:b/>
          <w:bCs/>
          <w:sz w:val="23"/>
          <w:szCs w:val="23"/>
          <w:lang w:eastAsia="ru-RU"/>
        </w:rPr>
        <w:t xml:space="preserve">.14. </w:t>
      </w:r>
      <w:r w:rsidR="009716A4">
        <w:rPr>
          <w:rFonts w:ascii="Times New Roman" w:hAnsi="Times New Roman" w:cs="Times New Roman"/>
          <w:sz w:val="23"/>
          <w:szCs w:val="23"/>
          <w:shd w:val="clear" w:color="auto" w:fill="FFFFFF"/>
        </w:rPr>
        <w:t xml:space="preserve">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w:t>
      </w:r>
      <w:r w:rsidR="009716A4">
        <w:rPr>
          <w:rFonts w:ascii="Times New Roman" w:hAnsi="Times New Roman" w:cs="Times New Roman"/>
          <w:sz w:val="23"/>
          <w:szCs w:val="23"/>
          <w:shd w:val="clear" w:color="auto" w:fill="FFFFFF"/>
        </w:rPr>
        <w:lastRenderedPageBreak/>
        <w:t>десяти лет, если иное не установлено законодательством об архивном деле в Российской Федерации.</w:t>
      </w:r>
    </w:p>
    <w:p w:rsidR="009716A4" w:rsidRDefault="009716A4" w:rsidP="005D2175">
      <w:pPr>
        <w:widowControl w:val="0"/>
        <w:autoSpaceDE w:val="0"/>
        <w:autoSpaceDN w:val="0"/>
        <w:adjustRightInd w:val="0"/>
        <w:spacing w:after="0" w:line="240" w:lineRule="auto"/>
        <w:ind w:firstLine="567"/>
        <w:jc w:val="both"/>
        <w:rPr>
          <w:rFonts w:ascii="Times New Roman" w:eastAsia="Times New Roman" w:hAnsi="Times New Roman" w:cs="Times New Roman"/>
          <w:color w:val="0070C0"/>
          <w:sz w:val="23"/>
          <w:szCs w:val="23"/>
          <w:lang w:eastAsia="ru-RU"/>
        </w:rPr>
      </w:pPr>
    </w:p>
    <w:p w:rsidR="009716A4" w:rsidRDefault="009716A4" w:rsidP="001A3E81">
      <w:pPr>
        <w:widowControl w:val="0"/>
        <w:autoSpaceDE w:val="0"/>
        <w:autoSpaceDN w:val="0"/>
        <w:adjustRightInd w:val="0"/>
        <w:spacing w:after="0" w:line="240" w:lineRule="auto"/>
        <w:ind w:firstLine="567"/>
        <w:jc w:val="center"/>
        <w:rPr>
          <w:rFonts w:ascii="Times New Roman CYR" w:eastAsia="Times New Roman" w:hAnsi="Times New Roman CYR" w:cs="Times New Roman CYR"/>
          <w:b/>
          <w:bCs/>
          <w:sz w:val="23"/>
          <w:szCs w:val="23"/>
          <w:lang w:eastAsia="ru-RU"/>
        </w:rPr>
      </w:pPr>
      <w:r>
        <w:rPr>
          <w:rFonts w:ascii="Times New Roman CYR" w:eastAsia="Times New Roman" w:hAnsi="Times New Roman CYR" w:cs="Times New Roman CYR"/>
          <w:b/>
          <w:bCs/>
          <w:sz w:val="23"/>
          <w:szCs w:val="23"/>
          <w:lang w:eastAsia="ru-RU"/>
        </w:rPr>
        <w:t>1</w:t>
      </w:r>
      <w:r w:rsidR="001A3E81">
        <w:rPr>
          <w:rFonts w:ascii="Times New Roman CYR" w:eastAsia="Times New Roman" w:hAnsi="Times New Roman CYR" w:cs="Times New Roman CYR"/>
          <w:b/>
          <w:bCs/>
          <w:sz w:val="23"/>
          <w:szCs w:val="23"/>
          <w:lang w:eastAsia="ru-RU"/>
        </w:rPr>
        <w:t>0</w:t>
      </w:r>
      <w:r>
        <w:rPr>
          <w:rFonts w:ascii="Times New Roman CYR" w:eastAsia="Times New Roman" w:hAnsi="Times New Roman CYR" w:cs="Times New Roman CYR"/>
          <w:b/>
          <w:bCs/>
          <w:sz w:val="23"/>
          <w:szCs w:val="23"/>
          <w:lang w:eastAsia="ru-RU"/>
        </w:rPr>
        <w:t>. Заключение договора по результатам проведения аукциона</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1</w:t>
      </w:r>
      <w:r w:rsidR="001A3E81">
        <w:rPr>
          <w:rFonts w:ascii="Times New Roman CYR" w:eastAsia="Times New Roman" w:hAnsi="Times New Roman CYR" w:cs="Times New Roman CYR"/>
          <w:b/>
          <w:bCs/>
          <w:sz w:val="23"/>
          <w:szCs w:val="23"/>
          <w:lang w:eastAsia="ru-RU"/>
        </w:rPr>
        <w:t>0</w:t>
      </w:r>
      <w:r>
        <w:rPr>
          <w:rFonts w:ascii="Times New Roman CYR" w:eastAsia="Times New Roman" w:hAnsi="Times New Roman CYR" w:cs="Times New Roman CYR"/>
          <w:b/>
          <w:bCs/>
          <w:sz w:val="23"/>
          <w:szCs w:val="23"/>
          <w:lang w:eastAsia="ru-RU"/>
        </w:rPr>
        <w:t>.1.</w:t>
      </w:r>
      <w:r>
        <w:rPr>
          <w:rFonts w:ascii="Times New Roman CYR" w:eastAsia="Times New Roman" w:hAnsi="Times New Roman CYR" w:cs="Times New Roman CYR"/>
          <w:sz w:val="23"/>
          <w:szCs w:val="23"/>
          <w:lang w:eastAsia="ru-RU"/>
        </w:rPr>
        <w:tab/>
        <w:t xml:space="preserve">Договор </w:t>
      </w:r>
      <w:r w:rsidR="00330F4A">
        <w:rPr>
          <w:rFonts w:ascii="Times New Roman CYR" w:eastAsia="Times New Roman" w:hAnsi="Times New Roman CYR" w:cs="Times New Roman CYR"/>
          <w:sz w:val="23"/>
          <w:szCs w:val="23"/>
          <w:lang w:eastAsia="ru-RU"/>
        </w:rPr>
        <w:t>безвозмездного</w:t>
      </w:r>
      <w:r w:rsidR="002C538B">
        <w:rPr>
          <w:rFonts w:ascii="Times New Roman CYR" w:eastAsia="Times New Roman" w:hAnsi="Times New Roman CYR" w:cs="Times New Roman CYR"/>
          <w:sz w:val="23"/>
          <w:szCs w:val="23"/>
          <w:lang w:eastAsia="ru-RU"/>
        </w:rPr>
        <w:t xml:space="preserve"> </w:t>
      </w:r>
      <w:r w:rsidR="00330F4A">
        <w:rPr>
          <w:rFonts w:ascii="Times New Roman CYR" w:eastAsia="Times New Roman" w:hAnsi="Times New Roman CYR" w:cs="Times New Roman CYR"/>
          <w:sz w:val="23"/>
          <w:szCs w:val="23"/>
          <w:lang w:eastAsia="ru-RU"/>
        </w:rPr>
        <w:t>пользования</w:t>
      </w:r>
      <w:r>
        <w:rPr>
          <w:rFonts w:ascii="Times New Roman CYR" w:eastAsia="Times New Roman" w:hAnsi="Times New Roman CYR" w:cs="Times New Roman CYR"/>
          <w:sz w:val="23"/>
          <w:szCs w:val="23"/>
          <w:lang w:eastAsia="ru-RU"/>
        </w:rPr>
        <w:t xml:space="preserve"> заключается с победителем аукциона в срок, составляющий не ранее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Результаты аукциона оформляются протоколом, который подписывается организатором аукциона в день проведения аукциона.</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sz w:val="23"/>
          <w:szCs w:val="23"/>
          <w:lang w:eastAsia="ru-RU"/>
        </w:rPr>
        <w:t>Оператор электронной площадки в течение пяти рабочих дней с даты подписания протокола аукциона обязан возвратить задаток участникам аукциона, которые участвовали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r>
        <w:rPr>
          <w:rFonts w:ascii="Times New Roman CYR" w:eastAsia="Times New Roman" w:hAnsi="Times New Roman CYR" w:cs="Times New Roman CYR"/>
          <w:b/>
          <w:bCs/>
          <w:sz w:val="23"/>
          <w:szCs w:val="23"/>
          <w:lang w:eastAsia="ru-RU"/>
        </w:rPr>
        <w:t>1</w:t>
      </w:r>
      <w:r w:rsidR="001A3E81">
        <w:rPr>
          <w:rFonts w:ascii="Times New Roman CYR" w:eastAsia="Times New Roman" w:hAnsi="Times New Roman CYR" w:cs="Times New Roman CYR"/>
          <w:b/>
          <w:bCs/>
          <w:sz w:val="23"/>
          <w:szCs w:val="23"/>
          <w:lang w:eastAsia="ru-RU"/>
        </w:rPr>
        <w:t>0</w:t>
      </w:r>
      <w:r>
        <w:rPr>
          <w:rFonts w:ascii="Times New Roman CYR" w:eastAsia="Times New Roman" w:hAnsi="Times New Roman CYR" w:cs="Times New Roman CYR"/>
          <w:b/>
          <w:bCs/>
          <w:sz w:val="23"/>
          <w:szCs w:val="23"/>
          <w:lang w:eastAsia="ru-RU"/>
        </w:rPr>
        <w:t>.2.</w:t>
      </w:r>
      <w:r>
        <w:rPr>
          <w:rFonts w:ascii="Times New Roman CYR" w:eastAsia="Times New Roman" w:hAnsi="Times New Roman CYR" w:cs="Times New Roman CYR"/>
          <w:sz w:val="23"/>
          <w:szCs w:val="23"/>
          <w:lang w:eastAsia="ru-RU"/>
        </w:rPr>
        <w:tab/>
        <w:t xml:space="preserve">В случае не подписания проекта договора </w:t>
      </w:r>
      <w:r w:rsidR="00330F4A">
        <w:rPr>
          <w:rFonts w:ascii="Times New Roman CYR" w:eastAsia="Times New Roman" w:hAnsi="Times New Roman CYR" w:cs="Times New Roman CYR"/>
          <w:sz w:val="23"/>
          <w:szCs w:val="23"/>
          <w:lang w:eastAsia="ru-RU"/>
        </w:rPr>
        <w:t>безвозмездного пользования</w:t>
      </w:r>
      <w:r>
        <w:rPr>
          <w:rFonts w:ascii="Times New Roman CYR" w:eastAsia="Times New Roman" w:hAnsi="Times New Roman CYR" w:cs="Times New Roman CYR"/>
          <w:sz w:val="23"/>
          <w:szCs w:val="23"/>
          <w:lang w:eastAsia="ru-RU"/>
        </w:rPr>
        <w:t xml:space="preserve"> в течение десяти дней со дня направления победителю аукциона проектов указанных договоров, победитель аукциона считается уклонившимся от заключения договора </w:t>
      </w:r>
      <w:r w:rsidR="00D971D7">
        <w:rPr>
          <w:rFonts w:ascii="Times New Roman CYR" w:eastAsia="Times New Roman" w:hAnsi="Times New Roman CYR" w:cs="Times New Roman CYR"/>
          <w:sz w:val="23"/>
          <w:szCs w:val="23"/>
          <w:lang w:eastAsia="ru-RU"/>
        </w:rPr>
        <w:t>безвозмездного пользования</w:t>
      </w:r>
      <w:r>
        <w:rPr>
          <w:rFonts w:ascii="Times New Roman CYR" w:eastAsia="Times New Roman" w:hAnsi="Times New Roman CYR" w:cs="Times New Roman CYR"/>
          <w:sz w:val="23"/>
          <w:szCs w:val="23"/>
          <w:lang w:eastAsia="ru-RU"/>
        </w:rPr>
        <w:t xml:space="preserve"> и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5D2175">
      <w:pPr>
        <w:widowControl w:val="0"/>
        <w:autoSpaceDE w:val="0"/>
        <w:autoSpaceDN w:val="0"/>
        <w:adjustRightInd w:val="0"/>
        <w:spacing w:after="0" w:line="240" w:lineRule="auto"/>
        <w:ind w:firstLine="567"/>
        <w:jc w:val="both"/>
        <w:rPr>
          <w:rFonts w:ascii="Times New Roman CYR" w:eastAsia="Times New Roman" w:hAnsi="Times New Roman CYR" w:cs="Times New Roman CYR"/>
          <w:sz w:val="23"/>
          <w:szCs w:val="23"/>
          <w:lang w:eastAsia="ru-RU"/>
        </w:rPr>
      </w:pPr>
    </w:p>
    <w:p w:rsidR="009716A4" w:rsidRDefault="009716A4" w:rsidP="009716A4">
      <w:pPr>
        <w:widowControl w:val="0"/>
        <w:autoSpaceDE w:val="0"/>
        <w:autoSpaceDN w:val="0"/>
        <w:adjustRightInd w:val="0"/>
        <w:spacing w:after="0" w:line="240" w:lineRule="auto"/>
        <w:rPr>
          <w:rFonts w:ascii="Times New Roman CYR" w:eastAsia="Times New Roman" w:hAnsi="Times New Roman CYR" w:cs="Times New Roman CYR"/>
          <w:color w:val="000000"/>
          <w:sz w:val="17"/>
          <w:szCs w:val="17"/>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616D5C" w:rsidRDefault="00616D5C"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56045A" w:rsidRDefault="0056045A"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9716A4" w:rsidRDefault="009716A4"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Приложение № 1</w:t>
      </w:r>
    </w:p>
    <w:p w:rsidR="009716A4" w:rsidRDefault="009716A4"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 аукционной документации</w:t>
      </w:r>
    </w:p>
    <w:p w:rsidR="009716A4" w:rsidRDefault="009716A4"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9716A4" w:rsidRDefault="009716A4" w:rsidP="009716A4">
      <w:pPr>
        <w:widowControl w:val="0"/>
        <w:tabs>
          <w:tab w:val="left" w:pos="1680"/>
          <w:tab w:val="left" w:pos="7340"/>
        </w:tabs>
        <w:autoSpaceDE w:val="0"/>
        <w:autoSpaceDN w:val="0"/>
        <w:adjustRightInd w:val="0"/>
        <w:spacing w:after="0" w:line="240" w:lineRule="auto"/>
        <w:jc w:val="right"/>
        <w:rPr>
          <w:rFonts w:ascii="Times New Roman CYR" w:eastAsia="Times New Roman" w:hAnsi="Times New Roman CYR" w:cs="Times New Roman CYR"/>
          <w:sz w:val="24"/>
          <w:szCs w:val="24"/>
          <w:lang w:eastAsia="ru-RU"/>
        </w:rPr>
      </w:pPr>
    </w:p>
    <w:p w:rsidR="009716A4" w:rsidRDefault="009716A4" w:rsidP="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ГРАФИК ОСМОТРА ИМУЩЕСТВА</w:t>
      </w:r>
    </w:p>
    <w:p w:rsidR="009716A4" w:rsidRDefault="009716A4" w:rsidP="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2303"/>
        <w:gridCol w:w="3216"/>
        <w:gridCol w:w="3150"/>
      </w:tblGrid>
      <w:tr w:rsidR="009716A4" w:rsidTr="00B330F3">
        <w:trPr>
          <w:trHeight w:val="495"/>
        </w:trPr>
        <w:tc>
          <w:tcPr>
            <w:tcW w:w="818" w:type="dxa"/>
            <w:tcBorders>
              <w:top w:val="single" w:sz="4" w:space="0" w:color="auto"/>
              <w:left w:val="single" w:sz="4" w:space="0" w:color="auto"/>
              <w:bottom w:val="single" w:sz="4" w:space="0" w:color="auto"/>
              <w:right w:val="single" w:sz="4" w:space="0" w:color="auto"/>
            </w:tcBorders>
            <w:hideMark/>
          </w:tcPr>
          <w:p w:rsidR="009716A4" w:rsidRDefault="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№п/п</w:t>
            </w:r>
          </w:p>
        </w:tc>
        <w:tc>
          <w:tcPr>
            <w:tcW w:w="2161" w:type="dxa"/>
            <w:tcBorders>
              <w:top w:val="single" w:sz="4" w:space="0" w:color="auto"/>
              <w:left w:val="single" w:sz="4" w:space="0" w:color="auto"/>
              <w:bottom w:val="single" w:sz="4" w:space="0" w:color="auto"/>
              <w:right w:val="single" w:sz="4" w:space="0" w:color="auto"/>
            </w:tcBorders>
            <w:hideMark/>
          </w:tcPr>
          <w:p w:rsidR="009716A4" w:rsidRDefault="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Наименование имущества</w:t>
            </w:r>
          </w:p>
        </w:tc>
        <w:tc>
          <w:tcPr>
            <w:tcW w:w="3216" w:type="dxa"/>
            <w:tcBorders>
              <w:top w:val="single" w:sz="4" w:space="0" w:color="auto"/>
              <w:left w:val="single" w:sz="4" w:space="0" w:color="auto"/>
              <w:bottom w:val="single" w:sz="4" w:space="0" w:color="auto"/>
              <w:right w:val="single" w:sz="4" w:space="0" w:color="auto"/>
            </w:tcBorders>
            <w:hideMark/>
          </w:tcPr>
          <w:p w:rsidR="009716A4" w:rsidRDefault="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Адрес месторасположения</w:t>
            </w:r>
          </w:p>
        </w:tc>
        <w:tc>
          <w:tcPr>
            <w:tcW w:w="3150" w:type="dxa"/>
            <w:tcBorders>
              <w:top w:val="single" w:sz="4" w:space="0" w:color="auto"/>
              <w:left w:val="single" w:sz="4" w:space="0" w:color="auto"/>
              <w:bottom w:val="single" w:sz="4" w:space="0" w:color="auto"/>
              <w:right w:val="single" w:sz="4" w:space="0" w:color="auto"/>
            </w:tcBorders>
            <w:hideMark/>
          </w:tcPr>
          <w:p w:rsidR="009716A4" w:rsidRDefault="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Дата и время </w:t>
            </w:r>
          </w:p>
          <w:p w:rsidR="009716A4" w:rsidRDefault="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осмотра</w:t>
            </w:r>
          </w:p>
        </w:tc>
      </w:tr>
      <w:tr w:rsidR="009716A4" w:rsidTr="00B330F3">
        <w:tc>
          <w:tcPr>
            <w:tcW w:w="818" w:type="dxa"/>
            <w:tcBorders>
              <w:top w:val="single" w:sz="4" w:space="0" w:color="auto"/>
              <w:left w:val="single" w:sz="4" w:space="0" w:color="auto"/>
              <w:bottom w:val="single" w:sz="4" w:space="0" w:color="auto"/>
              <w:right w:val="single" w:sz="4" w:space="0" w:color="auto"/>
            </w:tcBorders>
            <w:hideMark/>
          </w:tcPr>
          <w:p w:rsidR="009716A4" w:rsidRDefault="009716A4">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w:t>
            </w:r>
          </w:p>
        </w:tc>
        <w:tc>
          <w:tcPr>
            <w:tcW w:w="2161" w:type="dxa"/>
            <w:tcBorders>
              <w:top w:val="single" w:sz="4" w:space="0" w:color="auto"/>
              <w:left w:val="single" w:sz="4" w:space="0" w:color="auto"/>
              <w:bottom w:val="single" w:sz="4" w:space="0" w:color="auto"/>
              <w:right w:val="single" w:sz="4" w:space="0" w:color="auto"/>
            </w:tcBorders>
            <w:hideMark/>
          </w:tcPr>
          <w:p w:rsidR="009716A4" w:rsidRDefault="00381FDF">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bidi="ru-RU"/>
              </w:rPr>
              <w:t>Т</w:t>
            </w:r>
            <w:r w:rsidRPr="00381FDF">
              <w:rPr>
                <w:rFonts w:ascii="Times New Roman CYR" w:eastAsia="Times New Roman" w:hAnsi="Times New Roman CYR" w:cs="Times New Roman CYR"/>
                <w:sz w:val="24"/>
                <w:szCs w:val="24"/>
                <w:lang w:eastAsia="ru-RU" w:bidi="ru-RU"/>
              </w:rPr>
              <w:t xml:space="preserve">ранспортное средство ГАЗ 322121, коммерческое наименование- </w:t>
            </w:r>
            <w:r w:rsidRPr="00381FDF">
              <w:rPr>
                <w:rFonts w:ascii="Times New Roman CYR" w:eastAsia="Times New Roman" w:hAnsi="Times New Roman CYR" w:cs="Times New Roman CYR"/>
                <w:sz w:val="24"/>
                <w:szCs w:val="24"/>
                <w:lang w:val="en-US" w:eastAsia="ru-RU"/>
              </w:rPr>
              <w:t>GAZeilleNEXT</w:t>
            </w:r>
            <w:r w:rsidR="00DA7082">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202</w:t>
            </w:r>
            <w:r w:rsidR="00DE362E">
              <w:rPr>
                <w:rFonts w:ascii="Times New Roman CYR" w:eastAsia="Times New Roman" w:hAnsi="Times New Roman CYR" w:cs="Times New Roman CYR"/>
                <w:sz w:val="24"/>
                <w:szCs w:val="24"/>
                <w:lang w:eastAsia="ru-RU"/>
              </w:rPr>
              <w:t>3</w:t>
            </w:r>
            <w:r w:rsidR="009716A4">
              <w:rPr>
                <w:rFonts w:ascii="Times New Roman CYR" w:eastAsia="Times New Roman" w:hAnsi="Times New Roman CYR" w:cs="Times New Roman CYR"/>
                <w:sz w:val="24"/>
                <w:szCs w:val="24"/>
                <w:lang w:eastAsia="ru-RU"/>
              </w:rPr>
              <w:t xml:space="preserve"> года выпуска</w:t>
            </w:r>
          </w:p>
        </w:tc>
        <w:tc>
          <w:tcPr>
            <w:tcW w:w="3216" w:type="dxa"/>
            <w:tcBorders>
              <w:top w:val="single" w:sz="4" w:space="0" w:color="auto"/>
              <w:left w:val="single" w:sz="4" w:space="0" w:color="auto"/>
              <w:bottom w:val="single" w:sz="4" w:space="0" w:color="auto"/>
              <w:right w:val="single" w:sz="4" w:space="0" w:color="auto"/>
            </w:tcBorders>
            <w:hideMark/>
          </w:tcPr>
          <w:p w:rsidR="009716A4" w:rsidRDefault="009A0B51" w:rsidP="009A0B51">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Новосибирская</w:t>
            </w:r>
            <w:r w:rsidR="009716A4">
              <w:rPr>
                <w:rFonts w:ascii="Times New Roman CYR" w:eastAsia="Times New Roman" w:hAnsi="Times New Roman CYR" w:cs="Times New Roman CYR"/>
                <w:sz w:val="24"/>
                <w:szCs w:val="24"/>
                <w:lang w:eastAsia="ru-RU"/>
              </w:rPr>
              <w:t xml:space="preserve"> область, </w:t>
            </w:r>
            <w:r>
              <w:rPr>
                <w:rFonts w:ascii="Times New Roman CYR" w:eastAsia="Times New Roman" w:hAnsi="Times New Roman CYR" w:cs="Times New Roman CYR"/>
                <w:sz w:val="24"/>
                <w:szCs w:val="24"/>
                <w:lang w:eastAsia="ru-RU"/>
              </w:rPr>
              <w:t>г. Татарск</w:t>
            </w:r>
            <w:r w:rsidR="009716A4">
              <w:rPr>
                <w:rFonts w:ascii="Times New Roman CYR" w:eastAsia="Times New Roman" w:hAnsi="Times New Roman CYR" w:cs="Times New Roman CYR"/>
                <w:sz w:val="24"/>
                <w:szCs w:val="24"/>
                <w:lang w:eastAsia="ru-RU"/>
              </w:rPr>
              <w:t>, ул. Ленина, д.</w:t>
            </w:r>
            <w:r>
              <w:rPr>
                <w:rFonts w:ascii="Times New Roman CYR" w:eastAsia="Times New Roman" w:hAnsi="Times New Roman CYR" w:cs="Times New Roman CYR"/>
                <w:sz w:val="24"/>
                <w:szCs w:val="24"/>
                <w:lang w:eastAsia="ru-RU"/>
              </w:rPr>
              <w:t>56</w:t>
            </w:r>
          </w:p>
        </w:tc>
        <w:tc>
          <w:tcPr>
            <w:tcW w:w="3150" w:type="dxa"/>
            <w:tcBorders>
              <w:top w:val="single" w:sz="4" w:space="0" w:color="auto"/>
              <w:left w:val="single" w:sz="4" w:space="0" w:color="auto"/>
              <w:bottom w:val="single" w:sz="4" w:space="0" w:color="auto"/>
              <w:right w:val="single" w:sz="4" w:space="0" w:color="auto"/>
            </w:tcBorders>
            <w:hideMark/>
          </w:tcPr>
          <w:p w:rsidR="009716A4" w:rsidRDefault="0056045A">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30.11</w:t>
            </w:r>
            <w:r w:rsidR="009716A4" w:rsidRPr="0056045A">
              <w:rPr>
                <w:rFonts w:ascii="Times New Roman CYR" w:eastAsia="Times New Roman" w:hAnsi="Times New Roman CYR" w:cs="Times New Roman CYR"/>
                <w:sz w:val="24"/>
                <w:szCs w:val="24"/>
                <w:lang w:eastAsia="ru-RU"/>
              </w:rPr>
              <w:t>.2023</w:t>
            </w:r>
            <w:r>
              <w:rPr>
                <w:rFonts w:ascii="Times New Roman CYR" w:eastAsia="Times New Roman" w:hAnsi="Times New Roman CYR" w:cs="Times New Roman CYR"/>
                <w:sz w:val="24"/>
                <w:szCs w:val="24"/>
                <w:lang w:eastAsia="ru-RU"/>
              </w:rPr>
              <w:t xml:space="preserve"> г</w:t>
            </w:r>
            <w:r w:rsidR="009716A4" w:rsidRPr="0056045A">
              <w:rPr>
                <w:rFonts w:ascii="Times New Roman CYR" w:eastAsia="Times New Roman" w:hAnsi="Times New Roman CYR" w:cs="Times New Roman CYR"/>
                <w:sz w:val="24"/>
                <w:szCs w:val="24"/>
                <w:lang w:eastAsia="ru-RU"/>
              </w:rPr>
              <w:t xml:space="preserve"> в 12.00; </w:t>
            </w:r>
          </w:p>
          <w:p w:rsidR="0056045A" w:rsidRPr="0056045A" w:rsidRDefault="0056045A">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04.11.2023 г. в 12.00;</w:t>
            </w:r>
          </w:p>
          <w:p w:rsidR="009716A4" w:rsidRDefault="0056045A">
            <w:pPr>
              <w:widowControl w:val="0"/>
              <w:tabs>
                <w:tab w:val="left" w:pos="1680"/>
                <w:tab w:val="left" w:pos="7340"/>
              </w:tabs>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11.12</w:t>
            </w:r>
            <w:r w:rsidR="009716A4" w:rsidRPr="0056045A">
              <w:rPr>
                <w:rFonts w:ascii="Times New Roman CYR" w:eastAsia="Times New Roman" w:hAnsi="Times New Roman CYR" w:cs="Times New Roman CYR"/>
                <w:sz w:val="24"/>
                <w:szCs w:val="24"/>
                <w:lang w:eastAsia="ru-RU"/>
              </w:rPr>
              <w:t>.2023г</w:t>
            </w:r>
            <w:r>
              <w:rPr>
                <w:rFonts w:ascii="Times New Roman CYR" w:eastAsia="Times New Roman" w:hAnsi="Times New Roman CYR" w:cs="Times New Roman CYR"/>
                <w:sz w:val="24"/>
                <w:szCs w:val="24"/>
                <w:lang w:eastAsia="ru-RU"/>
              </w:rPr>
              <w:t>.</w:t>
            </w:r>
            <w:r w:rsidR="009716A4" w:rsidRPr="0056045A">
              <w:rPr>
                <w:rFonts w:ascii="Times New Roman CYR" w:eastAsia="Times New Roman" w:hAnsi="Times New Roman CYR" w:cs="Times New Roman CYR"/>
                <w:sz w:val="24"/>
                <w:szCs w:val="24"/>
                <w:lang w:eastAsia="ru-RU"/>
              </w:rPr>
              <w:t xml:space="preserve"> в 12.00.</w:t>
            </w:r>
          </w:p>
        </w:tc>
      </w:tr>
    </w:tbl>
    <w:p w:rsidR="009716A4" w:rsidRDefault="009716A4" w:rsidP="00861FCE">
      <w:pPr>
        <w:widowControl w:val="0"/>
        <w:pBdr>
          <w:bottom w:val="single" w:sz="12" w:space="31" w:color="auto"/>
        </w:pBdr>
        <w:autoSpaceDE w:val="0"/>
        <w:autoSpaceDN w:val="0"/>
        <w:adjustRightInd w:val="0"/>
        <w:spacing w:after="0" w:line="240" w:lineRule="auto"/>
        <w:rPr>
          <w:rFonts w:ascii="Times New Roman CYR" w:eastAsia="Times New Roman" w:hAnsi="Times New Roman CYR" w:cs="Times New Roman CYR"/>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Pr>
        <w:widowControl w:val="0"/>
        <w:autoSpaceDE w:val="0"/>
        <w:autoSpaceDN w:val="0"/>
        <w:adjustRightInd w:val="0"/>
        <w:spacing w:after="0" w:line="240" w:lineRule="auto"/>
        <w:jc w:val="center"/>
        <w:rPr>
          <w:rFonts w:ascii="Times New Roman CYR" w:eastAsia="Times New Roman" w:hAnsi="Times New Roman CYR" w:cs="Times New Roman CYR"/>
          <w:b/>
          <w:bCs/>
          <w:sz w:val="23"/>
          <w:szCs w:val="23"/>
          <w:lang w:eastAsia="ru-RU"/>
        </w:rPr>
      </w:pPr>
    </w:p>
    <w:p w:rsidR="009716A4" w:rsidRDefault="009716A4" w:rsidP="009716A4"/>
    <w:p w:rsidR="007A26E1" w:rsidRDefault="007A26E1"/>
    <w:sectPr w:rsidR="007A26E1" w:rsidSect="00DC40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EDF" w:rsidRDefault="00F10EDF" w:rsidP="009716A4">
      <w:pPr>
        <w:spacing w:after="0" w:line="240" w:lineRule="auto"/>
      </w:pPr>
      <w:r>
        <w:separator/>
      </w:r>
    </w:p>
  </w:endnote>
  <w:endnote w:type="continuationSeparator" w:id="0">
    <w:p w:rsidR="00F10EDF" w:rsidRDefault="00F10EDF" w:rsidP="00971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EDF" w:rsidRDefault="00F10EDF" w:rsidP="009716A4">
      <w:pPr>
        <w:spacing w:after="0" w:line="240" w:lineRule="auto"/>
      </w:pPr>
      <w:r>
        <w:separator/>
      </w:r>
    </w:p>
  </w:footnote>
  <w:footnote w:type="continuationSeparator" w:id="0">
    <w:p w:rsidR="00F10EDF" w:rsidRDefault="00F10EDF" w:rsidP="00971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7D6ABEC8"/>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48B0513F"/>
    <w:multiLevelType w:val="multilevel"/>
    <w:tmpl w:val="B5E6BECC"/>
    <w:lvl w:ilvl="0">
      <w:start w:val="2"/>
      <w:numFmt w:val="decimal"/>
      <w:lvlText w:val="%1."/>
      <w:lvlJc w:val="left"/>
      <w:pPr>
        <w:ind w:left="360" w:hanging="360"/>
      </w:pPr>
    </w:lvl>
    <w:lvl w:ilvl="1">
      <w:start w:val="1"/>
      <w:numFmt w:val="decimal"/>
      <w:lvlText w:val="%1.%2."/>
      <w:lvlJc w:val="left"/>
      <w:pPr>
        <w:ind w:left="786" w:hanging="360"/>
      </w:pPr>
      <w:rPr>
        <w:b/>
        <w:bCs/>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5F63368F"/>
    <w:multiLevelType w:val="multilevel"/>
    <w:tmpl w:val="C5ACEA2C"/>
    <w:lvl w:ilvl="0">
      <w:start w:val="1"/>
      <w:numFmt w:val="upperRoman"/>
      <w:lvlText w:val="%1."/>
      <w:legacy w:legacy="1" w:legacySpace="0" w:legacyIndent="360"/>
      <w:lvlJc w:val="left"/>
      <w:pPr>
        <w:ind w:left="0" w:firstLine="0"/>
      </w:pPr>
      <w:rPr>
        <w:rFonts w:ascii="Times New Roman CYR" w:hAnsi="Times New Roman CYR" w:cs="Times New Roman CYR" w:hint="default"/>
      </w:rPr>
    </w:lvl>
    <w:lvl w:ilvl="1">
      <w:start w:val="3"/>
      <w:numFmt w:val="decimal"/>
      <w:isLgl/>
      <w:lvlText w:val="%1.%2."/>
      <w:lvlJc w:val="left"/>
      <w:pPr>
        <w:ind w:left="870" w:hanging="390"/>
      </w:pPr>
      <w:rPr>
        <w:b/>
      </w:rPr>
    </w:lvl>
    <w:lvl w:ilvl="2">
      <w:start w:val="1"/>
      <w:numFmt w:val="decimal"/>
      <w:isLgl/>
      <w:lvlText w:val="%1.%2.%3."/>
      <w:lvlJc w:val="left"/>
      <w:pPr>
        <w:ind w:left="168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3000" w:hanging="1080"/>
      </w:pPr>
      <w:rPr>
        <w:b/>
      </w:rPr>
    </w:lvl>
    <w:lvl w:ilvl="5">
      <w:start w:val="1"/>
      <w:numFmt w:val="decimal"/>
      <w:isLgl/>
      <w:lvlText w:val="%1.%2.%3.%4.%5.%6."/>
      <w:lvlJc w:val="left"/>
      <w:pPr>
        <w:ind w:left="3480" w:hanging="1080"/>
      </w:pPr>
      <w:rPr>
        <w:b/>
      </w:rPr>
    </w:lvl>
    <w:lvl w:ilvl="6">
      <w:start w:val="1"/>
      <w:numFmt w:val="decimal"/>
      <w:isLgl/>
      <w:lvlText w:val="%1.%2.%3.%4.%5.%6.%7."/>
      <w:lvlJc w:val="left"/>
      <w:pPr>
        <w:ind w:left="4320" w:hanging="1440"/>
      </w:pPr>
      <w:rPr>
        <w:b/>
      </w:rPr>
    </w:lvl>
    <w:lvl w:ilvl="7">
      <w:start w:val="1"/>
      <w:numFmt w:val="decimal"/>
      <w:isLgl/>
      <w:lvlText w:val="%1.%2.%3.%4.%5.%6.%7.%8."/>
      <w:lvlJc w:val="left"/>
      <w:pPr>
        <w:ind w:left="4800" w:hanging="1440"/>
      </w:pPr>
      <w:rPr>
        <w:b/>
      </w:rPr>
    </w:lvl>
    <w:lvl w:ilvl="8">
      <w:start w:val="1"/>
      <w:numFmt w:val="decimal"/>
      <w:isLgl/>
      <w:lvlText w:val="%1.%2.%3.%4.%5.%6.%7.%8.%9."/>
      <w:lvlJc w:val="left"/>
      <w:pPr>
        <w:ind w:left="5640" w:hanging="1800"/>
      </w:pPr>
      <w:rPr>
        <w:b/>
      </w:rPr>
    </w:lvl>
  </w:abstractNum>
  <w:num w:numId="1">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70257"/>
    <w:rsid w:val="0005272D"/>
    <w:rsid w:val="00072C6C"/>
    <w:rsid w:val="000D2743"/>
    <w:rsid w:val="001268AD"/>
    <w:rsid w:val="0012785D"/>
    <w:rsid w:val="00136E62"/>
    <w:rsid w:val="001A3E81"/>
    <w:rsid w:val="001C3844"/>
    <w:rsid w:val="001E2505"/>
    <w:rsid w:val="001F2250"/>
    <w:rsid w:val="00201284"/>
    <w:rsid w:val="0021306F"/>
    <w:rsid w:val="00232F84"/>
    <w:rsid w:val="00234A92"/>
    <w:rsid w:val="00254755"/>
    <w:rsid w:val="002762B5"/>
    <w:rsid w:val="002C538B"/>
    <w:rsid w:val="002F0522"/>
    <w:rsid w:val="002F3317"/>
    <w:rsid w:val="00330F4A"/>
    <w:rsid w:val="00337667"/>
    <w:rsid w:val="00381FDF"/>
    <w:rsid w:val="00387C05"/>
    <w:rsid w:val="003F09DD"/>
    <w:rsid w:val="003F4B11"/>
    <w:rsid w:val="00416901"/>
    <w:rsid w:val="0042355A"/>
    <w:rsid w:val="00456C10"/>
    <w:rsid w:val="004937E1"/>
    <w:rsid w:val="004B59E2"/>
    <w:rsid w:val="00507F46"/>
    <w:rsid w:val="00536226"/>
    <w:rsid w:val="0056045A"/>
    <w:rsid w:val="00561F3B"/>
    <w:rsid w:val="005B2DF0"/>
    <w:rsid w:val="005D06F2"/>
    <w:rsid w:val="005D2175"/>
    <w:rsid w:val="00616A2A"/>
    <w:rsid w:val="00616D5C"/>
    <w:rsid w:val="006201CD"/>
    <w:rsid w:val="00636727"/>
    <w:rsid w:val="00643EA2"/>
    <w:rsid w:val="006528E4"/>
    <w:rsid w:val="00652DD5"/>
    <w:rsid w:val="00665FAC"/>
    <w:rsid w:val="00670257"/>
    <w:rsid w:val="0067148C"/>
    <w:rsid w:val="006A15C5"/>
    <w:rsid w:val="006B1928"/>
    <w:rsid w:val="006C3A4A"/>
    <w:rsid w:val="006F6991"/>
    <w:rsid w:val="007028FD"/>
    <w:rsid w:val="00763874"/>
    <w:rsid w:val="007A26E1"/>
    <w:rsid w:val="007F1E72"/>
    <w:rsid w:val="00811132"/>
    <w:rsid w:val="00846ECD"/>
    <w:rsid w:val="00861FCE"/>
    <w:rsid w:val="008B7865"/>
    <w:rsid w:val="00923290"/>
    <w:rsid w:val="00925582"/>
    <w:rsid w:val="00931CFA"/>
    <w:rsid w:val="009716A4"/>
    <w:rsid w:val="00987648"/>
    <w:rsid w:val="00990CFE"/>
    <w:rsid w:val="009A0B51"/>
    <w:rsid w:val="009F0080"/>
    <w:rsid w:val="009F41AC"/>
    <w:rsid w:val="00A06A86"/>
    <w:rsid w:val="00A305C0"/>
    <w:rsid w:val="00A65360"/>
    <w:rsid w:val="00A928F3"/>
    <w:rsid w:val="00A94B3B"/>
    <w:rsid w:val="00A96344"/>
    <w:rsid w:val="00AC1B7C"/>
    <w:rsid w:val="00AC2A3E"/>
    <w:rsid w:val="00AF7E1B"/>
    <w:rsid w:val="00B3101B"/>
    <w:rsid w:val="00B330F3"/>
    <w:rsid w:val="00CC0321"/>
    <w:rsid w:val="00CF1E84"/>
    <w:rsid w:val="00D44381"/>
    <w:rsid w:val="00D443BB"/>
    <w:rsid w:val="00D5421A"/>
    <w:rsid w:val="00D971D7"/>
    <w:rsid w:val="00D97CA1"/>
    <w:rsid w:val="00DA7082"/>
    <w:rsid w:val="00DA7F21"/>
    <w:rsid w:val="00DC409E"/>
    <w:rsid w:val="00DE2A25"/>
    <w:rsid w:val="00DE362E"/>
    <w:rsid w:val="00DE4CC4"/>
    <w:rsid w:val="00E5092B"/>
    <w:rsid w:val="00E53EC9"/>
    <w:rsid w:val="00ED2381"/>
    <w:rsid w:val="00EE76C1"/>
    <w:rsid w:val="00EF7E9B"/>
    <w:rsid w:val="00F10EDF"/>
    <w:rsid w:val="00F526A4"/>
    <w:rsid w:val="00F53C2A"/>
    <w:rsid w:val="00F627C9"/>
    <w:rsid w:val="00F67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891E7"/>
  <w15:docId w15:val="{1C41D575-9DE7-4A7B-8427-46630B114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716A4"/>
    <w:rPr>
      <w:color w:val="0000FF"/>
      <w:u w:val="single"/>
    </w:rPr>
  </w:style>
  <w:style w:type="paragraph" w:styleId="a4">
    <w:name w:val="Normal (Web)"/>
    <w:basedOn w:val="a"/>
    <w:uiPriority w:val="99"/>
    <w:semiHidden/>
    <w:unhideWhenUsed/>
    <w:rsid w:val="009716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unhideWhenUsed/>
    <w:rsid w:val="009716A4"/>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9716A4"/>
    <w:rPr>
      <w:rFonts w:ascii="Times New Roman" w:eastAsia="Times New Roman" w:hAnsi="Times New Roman" w:cs="Times New Roman"/>
      <w:sz w:val="20"/>
      <w:szCs w:val="20"/>
      <w:lang w:eastAsia="ru-RU"/>
    </w:rPr>
  </w:style>
  <w:style w:type="paragraph" w:styleId="a7">
    <w:name w:val="List Paragraph"/>
    <w:basedOn w:val="a"/>
    <w:uiPriority w:val="34"/>
    <w:qFormat/>
    <w:rsid w:val="009716A4"/>
    <w:pPr>
      <w:ind w:left="720"/>
      <w:contextualSpacing/>
    </w:pPr>
  </w:style>
  <w:style w:type="character" w:styleId="a8">
    <w:name w:val="footnote reference"/>
    <w:semiHidden/>
    <w:unhideWhenUsed/>
    <w:rsid w:val="009716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52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ettings" Target="settings.xml"/><Relationship Id="rId7" Type="http://schemas.openxmlformats.org/officeDocument/2006/relationships/hyperlink" Target="mailto:regiontatarsk@ns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mailto:iSupport@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12</Pages>
  <Words>5464</Words>
  <Characters>31146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5zem_NikitinaL</dc:creator>
  <cp:keywords/>
  <dc:description/>
  <cp:lastModifiedBy>5zem_NikitinaL</cp:lastModifiedBy>
  <cp:revision>95</cp:revision>
  <dcterms:created xsi:type="dcterms:W3CDTF">2023-11-20T03:57:00Z</dcterms:created>
  <dcterms:modified xsi:type="dcterms:W3CDTF">2023-11-27T01:31:00Z</dcterms:modified>
</cp:coreProperties>
</file>